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E400" w14:textId="77777777" w:rsidR="002E2BB7" w:rsidRDefault="002E2BB7" w:rsidP="002E2BB7">
      <w:pPr>
        <w:pStyle w:val="NoSpacing"/>
        <w:jc w:val="center"/>
        <w:rPr>
          <w:b/>
          <w:sz w:val="32"/>
          <w:szCs w:val="32"/>
        </w:rPr>
      </w:pPr>
      <w:r>
        <w:rPr>
          <w:b/>
          <w:sz w:val="32"/>
          <w:szCs w:val="32"/>
        </w:rPr>
        <w:t>VILLAGE OF VICTORY</w:t>
      </w:r>
    </w:p>
    <w:p w14:paraId="56508108" w14:textId="77777777" w:rsidR="002E2BB7" w:rsidRDefault="002E2BB7" w:rsidP="002E2BB7">
      <w:pPr>
        <w:pStyle w:val="NoSpacing"/>
        <w:jc w:val="center"/>
        <w:rPr>
          <w:b/>
          <w:sz w:val="32"/>
          <w:szCs w:val="32"/>
        </w:rPr>
      </w:pPr>
      <w:r>
        <w:rPr>
          <w:b/>
          <w:sz w:val="32"/>
          <w:szCs w:val="32"/>
        </w:rPr>
        <w:t>PLANNING BOARD</w:t>
      </w:r>
    </w:p>
    <w:p w14:paraId="6972F01D" w14:textId="5ACAD67E" w:rsidR="002E2BB7" w:rsidRDefault="00304824" w:rsidP="002E2BB7">
      <w:pPr>
        <w:pStyle w:val="NoSpacing"/>
        <w:jc w:val="center"/>
        <w:rPr>
          <w:b/>
          <w:sz w:val="32"/>
          <w:szCs w:val="32"/>
        </w:rPr>
      </w:pPr>
      <w:r>
        <w:rPr>
          <w:b/>
          <w:sz w:val="32"/>
          <w:szCs w:val="32"/>
        </w:rPr>
        <w:t xml:space="preserve">Meeting </w:t>
      </w:r>
      <w:r w:rsidR="00AD55D4">
        <w:rPr>
          <w:b/>
          <w:sz w:val="32"/>
          <w:szCs w:val="32"/>
        </w:rPr>
        <w:t>Minutes</w:t>
      </w:r>
    </w:p>
    <w:p w14:paraId="79726B10" w14:textId="1FF14E35" w:rsidR="002E2BB7" w:rsidRDefault="00FF3761" w:rsidP="002E2BB7">
      <w:pPr>
        <w:pStyle w:val="NoSpacing"/>
        <w:jc w:val="center"/>
        <w:rPr>
          <w:b/>
          <w:sz w:val="32"/>
          <w:szCs w:val="32"/>
        </w:rPr>
      </w:pPr>
      <w:r>
        <w:rPr>
          <w:b/>
          <w:sz w:val="32"/>
          <w:szCs w:val="32"/>
        </w:rPr>
        <w:t>April 23</w:t>
      </w:r>
      <w:r w:rsidR="0045410F">
        <w:rPr>
          <w:b/>
          <w:sz w:val="32"/>
          <w:szCs w:val="32"/>
        </w:rPr>
        <w:t>, 2019</w:t>
      </w:r>
    </w:p>
    <w:p w14:paraId="35823F8C" w14:textId="77777777" w:rsidR="002E2BB7" w:rsidRPr="00FB216A" w:rsidRDefault="002E2BB7" w:rsidP="002E2BB7">
      <w:pPr>
        <w:pStyle w:val="NoSpacing"/>
        <w:rPr>
          <w:b/>
          <w:sz w:val="24"/>
          <w:szCs w:val="24"/>
        </w:rPr>
      </w:pPr>
    </w:p>
    <w:p w14:paraId="60CCA5B7" w14:textId="001E22ED" w:rsidR="002E2BB7" w:rsidRPr="00FB216A" w:rsidRDefault="002E2BB7" w:rsidP="002E2BB7">
      <w:pPr>
        <w:pStyle w:val="NoSpacing"/>
        <w:rPr>
          <w:b/>
          <w:sz w:val="24"/>
          <w:szCs w:val="24"/>
        </w:rPr>
      </w:pPr>
      <w:r w:rsidRPr="00FB216A">
        <w:rPr>
          <w:b/>
          <w:sz w:val="24"/>
          <w:szCs w:val="24"/>
        </w:rPr>
        <w:t xml:space="preserve">Call Meeting to Order </w:t>
      </w:r>
      <w:r w:rsidR="0045410F">
        <w:rPr>
          <w:b/>
          <w:sz w:val="24"/>
          <w:szCs w:val="24"/>
        </w:rPr>
        <w:t>6</w:t>
      </w:r>
      <w:r w:rsidRPr="00FB216A">
        <w:rPr>
          <w:b/>
          <w:sz w:val="24"/>
          <w:szCs w:val="24"/>
        </w:rPr>
        <w:t>:30pm</w:t>
      </w:r>
      <w:r w:rsidR="00AD55D4">
        <w:rPr>
          <w:b/>
          <w:sz w:val="24"/>
          <w:szCs w:val="24"/>
        </w:rPr>
        <w:t xml:space="preserve"> </w:t>
      </w:r>
      <w:r w:rsidR="00FA07EA">
        <w:rPr>
          <w:b/>
          <w:sz w:val="24"/>
          <w:szCs w:val="24"/>
        </w:rPr>
        <w:t>commencing with</w:t>
      </w:r>
      <w:r w:rsidR="00AD55D4">
        <w:rPr>
          <w:b/>
          <w:sz w:val="24"/>
          <w:szCs w:val="24"/>
        </w:rPr>
        <w:t xml:space="preserve"> the Pledge of Allegiance.</w:t>
      </w:r>
    </w:p>
    <w:p w14:paraId="25FE3EBD" w14:textId="77777777" w:rsidR="002E2BB7" w:rsidRPr="00FB216A" w:rsidRDefault="002E2BB7" w:rsidP="002E2BB7">
      <w:pPr>
        <w:pStyle w:val="NoSpacing"/>
        <w:rPr>
          <w:b/>
          <w:sz w:val="24"/>
          <w:szCs w:val="24"/>
        </w:rPr>
      </w:pPr>
    </w:p>
    <w:p w14:paraId="25B9A9A9" w14:textId="7DF87EA4" w:rsidR="002E2BB7" w:rsidRPr="00FB216A" w:rsidRDefault="002E2BB7" w:rsidP="002E2BB7">
      <w:pPr>
        <w:pStyle w:val="NoSpacing"/>
        <w:rPr>
          <w:sz w:val="24"/>
          <w:szCs w:val="24"/>
        </w:rPr>
      </w:pPr>
      <w:r w:rsidRPr="00FB216A">
        <w:rPr>
          <w:b/>
          <w:sz w:val="24"/>
          <w:szCs w:val="24"/>
        </w:rPr>
        <w:t>1.  Roll Call</w:t>
      </w:r>
      <w:r w:rsidR="00304824" w:rsidRPr="00FB216A">
        <w:rPr>
          <w:b/>
          <w:sz w:val="24"/>
          <w:szCs w:val="24"/>
        </w:rPr>
        <w:t xml:space="preserve">:  </w:t>
      </w:r>
      <w:r w:rsidR="00F34EF3" w:rsidRPr="00F34EF3">
        <w:rPr>
          <w:sz w:val="24"/>
          <w:szCs w:val="24"/>
        </w:rPr>
        <w:t>Chairman Corey Helwig,</w:t>
      </w:r>
      <w:r w:rsidR="00F34EF3">
        <w:rPr>
          <w:sz w:val="24"/>
          <w:szCs w:val="24"/>
        </w:rPr>
        <w:t xml:space="preserve"> Members Bill Lloyd, Jake Fort, Tim Fort, and Peter Healy.  Also Attending Secretary JoAnn Bielkiewicz, and applicants Victoria Young and Doug Dockendorf. </w:t>
      </w:r>
      <w:r w:rsidR="00F34EF3" w:rsidRPr="00F34EF3">
        <w:rPr>
          <w:sz w:val="24"/>
          <w:szCs w:val="24"/>
        </w:rPr>
        <w:t xml:space="preserve"> </w:t>
      </w:r>
    </w:p>
    <w:p w14:paraId="5EAE796E" w14:textId="77777777" w:rsidR="002E2BB7" w:rsidRPr="00FB216A" w:rsidRDefault="002E2BB7" w:rsidP="002E2BB7">
      <w:pPr>
        <w:pStyle w:val="NoSpacing"/>
        <w:rPr>
          <w:b/>
          <w:sz w:val="24"/>
          <w:szCs w:val="24"/>
        </w:rPr>
      </w:pPr>
    </w:p>
    <w:p w14:paraId="66756446" w14:textId="7624457E" w:rsidR="002E2BB7" w:rsidRPr="0045410F" w:rsidRDefault="002E2BB7" w:rsidP="002E2BB7">
      <w:pPr>
        <w:pStyle w:val="NoSpacing"/>
        <w:rPr>
          <w:sz w:val="24"/>
          <w:szCs w:val="24"/>
        </w:rPr>
      </w:pPr>
      <w:r w:rsidRPr="00FB216A">
        <w:rPr>
          <w:b/>
          <w:sz w:val="24"/>
          <w:szCs w:val="24"/>
        </w:rPr>
        <w:t xml:space="preserve">2.  Announcements </w:t>
      </w:r>
      <w:proofErr w:type="gramStart"/>
      <w:r w:rsidRPr="00FB216A">
        <w:rPr>
          <w:b/>
          <w:sz w:val="24"/>
          <w:szCs w:val="24"/>
        </w:rPr>
        <w:t>–</w:t>
      </w:r>
      <w:r w:rsidR="008C57C8">
        <w:rPr>
          <w:b/>
          <w:sz w:val="24"/>
          <w:szCs w:val="24"/>
        </w:rPr>
        <w:t xml:space="preserve">  </w:t>
      </w:r>
      <w:r w:rsidR="008C57C8" w:rsidRPr="008C57C8">
        <w:rPr>
          <w:sz w:val="24"/>
          <w:szCs w:val="24"/>
        </w:rPr>
        <w:t>New</w:t>
      </w:r>
      <w:proofErr w:type="gramEnd"/>
      <w:r w:rsidR="008C57C8" w:rsidRPr="008C57C8">
        <w:rPr>
          <w:sz w:val="24"/>
          <w:szCs w:val="24"/>
        </w:rPr>
        <w:t xml:space="preserve"> </w:t>
      </w:r>
      <w:r w:rsidR="008C57C8">
        <w:rPr>
          <w:sz w:val="24"/>
          <w:szCs w:val="24"/>
        </w:rPr>
        <w:t>A</w:t>
      </w:r>
      <w:r w:rsidR="008C57C8" w:rsidRPr="008C57C8">
        <w:rPr>
          <w:sz w:val="24"/>
          <w:szCs w:val="24"/>
        </w:rPr>
        <w:t>lternate Planning Board Member, Chad Bradfield</w:t>
      </w:r>
      <w:r w:rsidR="00F34EF3">
        <w:rPr>
          <w:sz w:val="24"/>
          <w:szCs w:val="24"/>
        </w:rPr>
        <w:t>, resides on Herkimer Street but was unable to attend tonight’s meeting as he was traveling for his job.</w:t>
      </w:r>
    </w:p>
    <w:p w14:paraId="4094C02D" w14:textId="77777777" w:rsidR="002E2BB7" w:rsidRPr="0045410F" w:rsidRDefault="002E2BB7" w:rsidP="002E2BB7">
      <w:pPr>
        <w:pStyle w:val="NoSpacing"/>
        <w:rPr>
          <w:sz w:val="24"/>
          <w:szCs w:val="24"/>
        </w:rPr>
      </w:pPr>
    </w:p>
    <w:p w14:paraId="259D43A9" w14:textId="1761500B" w:rsidR="00ED24D0" w:rsidRPr="00AD55D4" w:rsidRDefault="002E2BB7" w:rsidP="002E2BB7">
      <w:pPr>
        <w:pStyle w:val="NoSpacing"/>
        <w:rPr>
          <w:b/>
          <w:sz w:val="24"/>
          <w:szCs w:val="24"/>
        </w:rPr>
      </w:pPr>
      <w:r w:rsidRPr="00FB216A">
        <w:rPr>
          <w:b/>
          <w:sz w:val="24"/>
          <w:szCs w:val="24"/>
        </w:rPr>
        <w:t xml:space="preserve">3.  Approval of Minutes – </w:t>
      </w:r>
      <w:r w:rsidR="00846E92">
        <w:rPr>
          <w:sz w:val="24"/>
          <w:szCs w:val="24"/>
        </w:rPr>
        <w:t>Monthly Meeting of March 19, 2019</w:t>
      </w:r>
      <w:r w:rsidR="00F34EF3">
        <w:rPr>
          <w:sz w:val="24"/>
          <w:szCs w:val="24"/>
        </w:rPr>
        <w:t xml:space="preserve">.  </w:t>
      </w:r>
      <w:r w:rsidR="00F34EF3">
        <w:rPr>
          <w:b/>
          <w:sz w:val="24"/>
          <w:szCs w:val="24"/>
        </w:rPr>
        <w:t>A motion was made by Member Bill Lloyd and seconded by Member Jake Fort</w:t>
      </w:r>
      <w:r w:rsidR="00FF3761">
        <w:rPr>
          <w:b/>
          <w:sz w:val="24"/>
          <w:szCs w:val="24"/>
        </w:rPr>
        <w:t xml:space="preserve"> </w:t>
      </w:r>
      <w:r w:rsidR="00F34EF3">
        <w:rPr>
          <w:b/>
          <w:sz w:val="24"/>
          <w:szCs w:val="24"/>
        </w:rPr>
        <w:t>to approve the minutes as submitted.  All in favor – aye.  Motion passed.</w:t>
      </w:r>
    </w:p>
    <w:p w14:paraId="1D395E8C" w14:textId="77777777" w:rsidR="00ED24D0" w:rsidRDefault="00ED24D0" w:rsidP="002E2BB7">
      <w:pPr>
        <w:pStyle w:val="NoSpacing"/>
        <w:rPr>
          <w:sz w:val="24"/>
          <w:szCs w:val="24"/>
        </w:rPr>
      </w:pPr>
    </w:p>
    <w:p w14:paraId="4AFACF23" w14:textId="405AFD9F" w:rsidR="0096736F" w:rsidRDefault="00ED24D0" w:rsidP="002E2BB7">
      <w:pPr>
        <w:pStyle w:val="NoSpacing"/>
        <w:rPr>
          <w:sz w:val="24"/>
          <w:szCs w:val="24"/>
        </w:rPr>
      </w:pPr>
      <w:r w:rsidRPr="00ED24D0">
        <w:rPr>
          <w:b/>
          <w:sz w:val="24"/>
          <w:szCs w:val="24"/>
        </w:rPr>
        <w:t>4</w:t>
      </w:r>
      <w:r w:rsidR="002E2BB7" w:rsidRPr="00ED24D0">
        <w:rPr>
          <w:b/>
          <w:sz w:val="24"/>
          <w:szCs w:val="24"/>
        </w:rPr>
        <w:t>.</w:t>
      </w:r>
      <w:r w:rsidR="002E2BB7" w:rsidRPr="00FB216A">
        <w:rPr>
          <w:b/>
          <w:sz w:val="24"/>
          <w:szCs w:val="24"/>
        </w:rPr>
        <w:t xml:space="preserve">  Returning Applicant:</w:t>
      </w:r>
      <w:r w:rsidR="00304824" w:rsidRPr="00FB216A">
        <w:rPr>
          <w:b/>
          <w:sz w:val="24"/>
          <w:szCs w:val="24"/>
        </w:rPr>
        <w:t xml:space="preserve">  </w:t>
      </w:r>
      <w:r w:rsidR="00C42BC7">
        <w:rPr>
          <w:sz w:val="24"/>
          <w:szCs w:val="24"/>
        </w:rPr>
        <w:t xml:space="preserve"> </w:t>
      </w:r>
    </w:p>
    <w:p w14:paraId="7DC08630" w14:textId="213C8718" w:rsidR="00E341AA" w:rsidRPr="00F34EF3" w:rsidRDefault="00E341AA" w:rsidP="00E341AA">
      <w:pPr>
        <w:pStyle w:val="NoSpacing"/>
        <w:numPr>
          <w:ilvl w:val="0"/>
          <w:numId w:val="5"/>
        </w:numPr>
        <w:rPr>
          <w:sz w:val="24"/>
          <w:szCs w:val="24"/>
        </w:rPr>
      </w:pPr>
      <w:r>
        <w:rPr>
          <w:sz w:val="24"/>
          <w:szCs w:val="24"/>
        </w:rPr>
        <w:t>Vickie Young regarding Sub-Division</w:t>
      </w:r>
      <w:r w:rsidR="004A4FB3">
        <w:rPr>
          <w:sz w:val="24"/>
          <w:szCs w:val="24"/>
        </w:rPr>
        <w:t xml:space="preserve"> approval.</w:t>
      </w:r>
      <w:r w:rsidR="00F34EF3">
        <w:rPr>
          <w:sz w:val="24"/>
          <w:szCs w:val="24"/>
        </w:rPr>
        <w:t xml:space="preserve">  Chairman Helwig removed himself from the Board for reasons of a conflict of interest.  Alternate Tim Fort took over the Chairmanship and asked the board to review the submitted plans and to see if anyone had any questions for the board or applicant.  </w:t>
      </w:r>
      <w:r w:rsidR="00F34EF3">
        <w:rPr>
          <w:b/>
          <w:sz w:val="24"/>
          <w:szCs w:val="24"/>
        </w:rPr>
        <w:t>A motion was made by Alternate Chairman Tim Fort which was seconded by Member Jake Fort to approve the submitted plans for the sub-division.  All in favor – aye.  Motion passed.</w:t>
      </w:r>
    </w:p>
    <w:p w14:paraId="2A177A1D" w14:textId="4CD9F126" w:rsidR="00F34EF3" w:rsidRDefault="00F34EF3" w:rsidP="00E341AA">
      <w:pPr>
        <w:pStyle w:val="NoSpacing"/>
        <w:numPr>
          <w:ilvl w:val="0"/>
          <w:numId w:val="5"/>
        </w:numPr>
        <w:rPr>
          <w:sz w:val="24"/>
          <w:szCs w:val="24"/>
        </w:rPr>
      </w:pPr>
      <w:r>
        <w:rPr>
          <w:sz w:val="24"/>
          <w:szCs w:val="24"/>
        </w:rPr>
        <w:t>At this time, Chairman Helwig resumed his position as the Chairman.</w:t>
      </w:r>
    </w:p>
    <w:p w14:paraId="4B14DD20" w14:textId="7B48D55A" w:rsidR="0096736F" w:rsidRPr="00E341AA" w:rsidRDefault="00846E92" w:rsidP="002E2BB7">
      <w:pPr>
        <w:pStyle w:val="NoSpacing"/>
        <w:numPr>
          <w:ilvl w:val="0"/>
          <w:numId w:val="5"/>
        </w:numPr>
        <w:rPr>
          <w:sz w:val="24"/>
          <w:szCs w:val="24"/>
        </w:rPr>
      </w:pPr>
      <w:r w:rsidRPr="00E341AA">
        <w:rPr>
          <w:sz w:val="24"/>
          <w:szCs w:val="24"/>
        </w:rPr>
        <w:t xml:space="preserve">Doug Dockendorf </w:t>
      </w:r>
      <w:r w:rsidR="0096736F" w:rsidRPr="00E341AA">
        <w:rPr>
          <w:sz w:val="24"/>
          <w:szCs w:val="24"/>
        </w:rPr>
        <w:t>regarding the Site Plan Review.</w:t>
      </w:r>
      <w:r w:rsidR="00F34EF3">
        <w:rPr>
          <w:sz w:val="24"/>
          <w:szCs w:val="24"/>
        </w:rPr>
        <w:t xml:space="preserve">  </w:t>
      </w:r>
      <w:r w:rsidR="006A3FC0">
        <w:rPr>
          <w:sz w:val="24"/>
          <w:szCs w:val="24"/>
        </w:rPr>
        <w:t xml:space="preserve">Chairman Helwig noted that the Board had heard back from the County regarding the referral send to them for their review and comments.  The County had questions regarding the hours of operation, number of employees, number of containers and trucks being stored on site, location of containers with regard to neighbors, outdoor lighting, signage and the limiting of unsightliness and other objectionable features.  The Board stated the hours of operation should be limited to 6:00am to 8:00pm.  They also stated that no dumpsters can be seen from east to north, and to keep natural barriers from south to west.  </w:t>
      </w:r>
      <w:r w:rsidR="00A339F9">
        <w:rPr>
          <w:sz w:val="24"/>
          <w:szCs w:val="24"/>
        </w:rPr>
        <w:t>Mr. Dockendorf ensured there will be more fencing</w:t>
      </w:r>
      <w:r w:rsidR="00544CF7">
        <w:rPr>
          <w:sz w:val="24"/>
          <w:szCs w:val="24"/>
        </w:rPr>
        <w:t xml:space="preserve"> to enclose and the roadway fencing will be much improved.  There will also be gravel, sidewalks and security lighting and no dumping on the grounds.  There will be 24-hour clearings – overnight would be the worst-case scenario.  Chairman Helwig stated a sign would be required if an office is going to be in operation and a building permit would be required for that.  Also, a maximum of 8 trailers/vehicles. Notification would need to be made to the Code Enforcement Officer stating what would be stored in the storage area.  This is needed for the Fire Department to be prepared in case of emergencies.  Mr. Dockendorf stated no hazardous materials will be stored on the premises.  </w:t>
      </w:r>
      <w:r w:rsidR="00544CF7">
        <w:rPr>
          <w:b/>
          <w:sz w:val="24"/>
          <w:szCs w:val="24"/>
        </w:rPr>
        <w:t xml:space="preserve">Chairman Helwig made a motion which was seconded by Member Tim Fort to approve the Site Plan Review with contingencies.  Those contingencies would be hours of operation, number of containers/vehicles, natural </w:t>
      </w:r>
      <w:r w:rsidR="00544CF7">
        <w:rPr>
          <w:b/>
          <w:sz w:val="24"/>
          <w:szCs w:val="24"/>
        </w:rPr>
        <w:lastRenderedPageBreak/>
        <w:t>barriers, removal time, sign permitting and notifying Fire Department of materials being stored.  All in favor – aye.  Motion passed.</w:t>
      </w:r>
    </w:p>
    <w:p w14:paraId="67079CFA" w14:textId="77777777" w:rsidR="002E2BB7" w:rsidRPr="00FB216A" w:rsidRDefault="002E2BB7" w:rsidP="002E2BB7">
      <w:pPr>
        <w:pStyle w:val="NoSpacing"/>
        <w:rPr>
          <w:b/>
          <w:sz w:val="24"/>
          <w:szCs w:val="24"/>
        </w:rPr>
      </w:pPr>
    </w:p>
    <w:p w14:paraId="5DE6FFE4" w14:textId="2B878E0D" w:rsidR="0045410F" w:rsidRDefault="002E2BB7" w:rsidP="002E2BB7">
      <w:pPr>
        <w:pStyle w:val="NoSpacing"/>
        <w:rPr>
          <w:b/>
          <w:sz w:val="24"/>
          <w:szCs w:val="24"/>
        </w:rPr>
      </w:pPr>
      <w:r w:rsidRPr="00FB216A">
        <w:rPr>
          <w:b/>
          <w:sz w:val="24"/>
          <w:szCs w:val="24"/>
        </w:rPr>
        <w:t>5.  New Applicant</w:t>
      </w:r>
      <w:r w:rsidR="0045410F">
        <w:rPr>
          <w:b/>
          <w:sz w:val="24"/>
          <w:szCs w:val="24"/>
        </w:rPr>
        <w:t>s</w:t>
      </w:r>
      <w:r w:rsidRPr="00FB216A">
        <w:rPr>
          <w:b/>
          <w:sz w:val="24"/>
          <w:szCs w:val="24"/>
        </w:rPr>
        <w:t>:</w:t>
      </w:r>
      <w:r w:rsidR="00304824" w:rsidRPr="00FB216A">
        <w:rPr>
          <w:b/>
          <w:sz w:val="24"/>
          <w:szCs w:val="24"/>
        </w:rPr>
        <w:t xml:space="preserve">  </w:t>
      </w:r>
      <w:r w:rsidR="00544CF7">
        <w:rPr>
          <w:b/>
          <w:sz w:val="24"/>
          <w:szCs w:val="24"/>
        </w:rPr>
        <w:t>None</w:t>
      </w:r>
    </w:p>
    <w:p w14:paraId="5C6FA2B6" w14:textId="77777777" w:rsidR="002E2BB7" w:rsidRPr="00FB216A" w:rsidRDefault="002E2BB7" w:rsidP="002E2BB7">
      <w:pPr>
        <w:pStyle w:val="NoSpacing"/>
        <w:rPr>
          <w:b/>
          <w:sz w:val="24"/>
          <w:szCs w:val="24"/>
        </w:rPr>
      </w:pPr>
    </w:p>
    <w:p w14:paraId="41C2033F" w14:textId="2C42396E" w:rsidR="002E2BB7" w:rsidRPr="00FB216A" w:rsidRDefault="0045410F" w:rsidP="002E2BB7">
      <w:pPr>
        <w:pStyle w:val="NoSpacing"/>
        <w:rPr>
          <w:sz w:val="24"/>
          <w:szCs w:val="24"/>
        </w:rPr>
      </w:pPr>
      <w:r>
        <w:rPr>
          <w:b/>
          <w:sz w:val="24"/>
          <w:szCs w:val="24"/>
        </w:rPr>
        <w:t>6</w:t>
      </w:r>
      <w:r w:rsidR="002E2BB7" w:rsidRPr="00FB216A">
        <w:rPr>
          <w:b/>
          <w:sz w:val="24"/>
          <w:szCs w:val="24"/>
        </w:rPr>
        <w:t>.  O</w:t>
      </w:r>
      <w:r w:rsidR="00D633AB">
        <w:rPr>
          <w:b/>
          <w:sz w:val="24"/>
          <w:szCs w:val="24"/>
        </w:rPr>
        <w:t>pen Floor</w:t>
      </w:r>
      <w:r w:rsidR="002E2BB7" w:rsidRPr="00FB216A">
        <w:rPr>
          <w:b/>
          <w:sz w:val="24"/>
          <w:szCs w:val="24"/>
        </w:rPr>
        <w:t>:</w:t>
      </w:r>
      <w:r w:rsidR="00FB216A">
        <w:rPr>
          <w:b/>
          <w:sz w:val="24"/>
          <w:szCs w:val="24"/>
        </w:rPr>
        <w:t xml:space="preserve">  </w:t>
      </w:r>
      <w:r w:rsidR="00544CF7">
        <w:rPr>
          <w:b/>
          <w:sz w:val="24"/>
          <w:szCs w:val="24"/>
        </w:rPr>
        <w:t>None</w:t>
      </w:r>
    </w:p>
    <w:p w14:paraId="4B036DA4" w14:textId="77777777" w:rsidR="002E2BB7" w:rsidRPr="00FB216A" w:rsidRDefault="002E2BB7" w:rsidP="002E2BB7">
      <w:pPr>
        <w:pStyle w:val="NoSpacing"/>
        <w:rPr>
          <w:b/>
          <w:sz w:val="24"/>
          <w:szCs w:val="24"/>
        </w:rPr>
      </w:pPr>
    </w:p>
    <w:p w14:paraId="5D91F9AE" w14:textId="4F253633" w:rsidR="002E2BB7" w:rsidRDefault="0045410F" w:rsidP="002E2BB7">
      <w:pPr>
        <w:pStyle w:val="NoSpacing"/>
        <w:rPr>
          <w:b/>
          <w:sz w:val="24"/>
          <w:szCs w:val="24"/>
        </w:rPr>
      </w:pPr>
      <w:r>
        <w:rPr>
          <w:b/>
          <w:sz w:val="24"/>
          <w:szCs w:val="24"/>
        </w:rPr>
        <w:t>7</w:t>
      </w:r>
      <w:r w:rsidR="002E2BB7" w:rsidRPr="00FB216A">
        <w:rPr>
          <w:b/>
          <w:sz w:val="24"/>
          <w:szCs w:val="24"/>
        </w:rPr>
        <w:t>.  Next Meeting:</w:t>
      </w:r>
      <w:r w:rsidR="00FB216A" w:rsidRPr="00FB216A">
        <w:rPr>
          <w:b/>
          <w:sz w:val="24"/>
          <w:szCs w:val="24"/>
        </w:rPr>
        <w:t xml:space="preserve">  </w:t>
      </w:r>
      <w:r w:rsidR="00544CF7">
        <w:rPr>
          <w:b/>
          <w:sz w:val="24"/>
          <w:szCs w:val="24"/>
        </w:rPr>
        <w:t>May 21, 2019 at 6:30pm</w:t>
      </w:r>
    </w:p>
    <w:p w14:paraId="44245E87" w14:textId="77777777" w:rsidR="000E14BA" w:rsidRPr="00FB216A" w:rsidRDefault="000E14BA" w:rsidP="002E2BB7">
      <w:pPr>
        <w:pStyle w:val="NoSpacing"/>
        <w:rPr>
          <w:b/>
          <w:sz w:val="24"/>
          <w:szCs w:val="24"/>
        </w:rPr>
      </w:pPr>
    </w:p>
    <w:p w14:paraId="0CB14F6E" w14:textId="2D2069B4" w:rsidR="00FA07EA" w:rsidRDefault="0045410F" w:rsidP="002E2BB7">
      <w:pPr>
        <w:pStyle w:val="NoSpacing"/>
        <w:rPr>
          <w:b/>
          <w:sz w:val="24"/>
          <w:szCs w:val="24"/>
        </w:rPr>
      </w:pPr>
      <w:r>
        <w:rPr>
          <w:b/>
          <w:sz w:val="24"/>
          <w:szCs w:val="24"/>
        </w:rPr>
        <w:t xml:space="preserve">8. </w:t>
      </w:r>
      <w:r w:rsidR="002E2BB7" w:rsidRPr="00FB216A">
        <w:rPr>
          <w:b/>
          <w:sz w:val="24"/>
          <w:szCs w:val="24"/>
        </w:rPr>
        <w:t xml:space="preserve"> Adjourn</w:t>
      </w:r>
      <w:r w:rsidR="00FA07EA">
        <w:rPr>
          <w:b/>
          <w:sz w:val="24"/>
          <w:szCs w:val="24"/>
        </w:rPr>
        <w:t xml:space="preserve">ment:  </w:t>
      </w:r>
      <w:r w:rsidR="00C71C82">
        <w:rPr>
          <w:b/>
          <w:sz w:val="24"/>
          <w:szCs w:val="24"/>
        </w:rPr>
        <w:t>A motion was made by Member Jake Fort and seconded by Member Bill Lloyd to adjourn the meeting.  All in favor – aye.  Motion passed.</w:t>
      </w:r>
      <w:bookmarkStart w:id="0" w:name="_GoBack"/>
      <w:bookmarkEnd w:id="0"/>
    </w:p>
    <w:p w14:paraId="417F07C2" w14:textId="77777777" w:rsidR="00C42BC7" w:rsidRDefault="00C42BC7" w:rsidP="002E2BB7">
      <w:pPr>
        <w:pStyle w:val="NoSpacing"/>
        <w:rPr>
          <w:b/>
          <w:sz w:val="24"/>
          <w:szCs w:val="24"/>
        </w:rPr>
      </w:pPr>
    </w:p>
    <w:p w14:paraId="6BBC2CCC" w14:textId="64E96CBF" w:rsidR="00FA07EA" w:rsidRDefault="00FA07EA" w:rsidP="002E2BB7">
      <w:pPr>
        <w:pStyle w:val="NoSpacing"/>
        <w:rPr>
          <w:b/>
          <w:sz w:val="24"/>
          <w:szCs w:val="24"/>
        </w:rPr>
      </w:pPr>
      <w:r>
        <w:rPr>
          <w:b/>
          <w:sz w:val="24"/>
          <w:szCs w:val="24"/>
        </w:rPr>
        <w:t>Respectfully submitted,</w:t>
      </w:r>
    </w:p>
    <w:p w14:paraId="69FDB5F9" w14:textId="2113E0F5" w:rsidR="00FA07EA" w:rsidRPr="00FA07EA" w:rsidRDefault="00FA07EA" w:rsidP="002E2BB7">
      <w:pPr>
        <w:pStyle w:val="NoSpacing"/>
        <w:rPr>
          <w:rFonts w:ascii="Freestyle Script" w:hAnsi="Freestyle Script"/>
          <w:b/>
          <w:sz w:val="36"/>
          <w:szCs w:val="36"/>
        </w:rPr>
      </w:pPr>
      <w:r>
        <w:rPr>
          <w:rFonts w:ascii="Freestyle Script" w:hAnsi="Freestyle Script"/>
          <w:b/>
          <w:sz w:val="36"/>
          <w:szCs w:val="36"/>
        </w:rPr>
        <w:t>JoAnn Bielkiewicz</w:t>
      </w:r>
    </w:p>
    <w:p w14:paraId="03D9CC53" w14:textId="4E919B71" w:rsidR="00FA07EA" w:rsidRDefault="00FA07EA" w:rsidP="002E2BB7">
      <w:pPr>
        <w:pStyle w:val="NoSpacing"/>
        <w:rPr>
          <w:b/>
          <w:sz w:val="24"/>
          <w:szCs w:val="24"/>
        </w:rPr>
      </w:pPr>
      <w:r>
        <w:rPr>
          <w:b/>
          <w:sz w:val="24"/>
          <w:szCs w:val="24"/>
        </w:rPr>
        <w:t>Secretary</w:t>
      </w:r>
    </w:p>
    <w:p w14:paraId="424B4479" w14:textId="42AFC242" w:rsidR="002E2BB7" w:rsidRPr="00FB216A" w:rsidRDefault="00FA07EA" w:rsidP="002E2BB7">
      <w:pPr>
        <w:pStyle w:val="NoSpacing"/>
        <w:rPr>
          <w:b/>
          <w:sz w:val="28"/>
          <w:szCs w:val="28"/>
        </w:rPr>
      </w:pPr>
      <w:r>
        <w:rPr>
          <w:b/>
          <w:sz w:val="24"/>
          <w:szCs w:val="24"/>
        </w:rPr>
        <w:t xml:space="preserve">  </w:t>
      </w:r>
      <w:r w:rsidR="00E74AEC">
        <w:rPr>
          <w:b/>
          <w:sz w:val="24"/>
          <w:szCs w:val="24"/>
        </w:rPr>
        <w:t xml:space="preserve"> </w:t>
      </w:r>
      <w:r w:rsidR="00E74AEC" w:rsidRPr="00FA07EA">
        <w:rPr>
          <w:sz w:val="24"/>
          <w:szCs w:val="24"/>
        </w:rPr>
        <w:t xml:space="preserve"> </w:t>
      </w:r>
      <w:r w:rsidR="00FB216A" w:rsidRPr="00FB216A">
        <w:rPr>
          <w:b/>
          <w:sz w:val="24"/>
          <w:szCs w:val="24"/>
        </w:rPr>
        <w:t xml:space="preserve"> </w:t>
      </w:r>
      <w:r w:rsidR="002E2BB7" w:rsidRPr="00FB216A">
        <w:rPr>
          <w:b/>
          <w:sz w:val="28"/>
          <w:szCs w:val="28"/>
        </w:rPr>
        <w:t xml:space="preserve"> </w:t>
      </w:r>
    </w:p>
    <w:sectPr w:rsidR="002E2BB7" w:rsidRPr="00FB2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E442" w14:textId="77777777" w:rsidR="00FB216A" w:rsidRDefault="00FB216A" w:rsidP="00FB216A">
      <w:pPr>
        <w:spacing w:after="0" w:line="240" w:lineRule="auto"/>
      </w:pPr>
      <w:r>
        <w:separator/>
      </w:r>
    </w:p>
  </w:endnote>
  <w:endnote w:type="continuationSeparator" w:id="0">
    <w:p w14:paraId="2C1E361B" w14:textId="77777777" w:rsidR="00FB216A" w:rsidRDefault="00FB216A" w:rsidP="00FB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BEDB" w14:textId="77777777" w:rsidR="00FB216A" w:rsidRDefault="00FB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BD9A" w14:textId="77777777" w:rsidR="00FB216A" w:rsidRDefault="00FB2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8E8F" w14:textId="77777777" w:rsidR="00FB216A" w:rsidRDefault="00FB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B138" w14:textId="77777777" w:rsidR="00FB216A" w:rsidRDefault="00FB216A" w:rsidP="00FB216A">
      <w:pPr>
        <w:spacing w:after="0" w:line="240" w:lineRule="auto"/>
      </w:pPr>
      <w:r>
        <w:separator/>
      </w:r>
    </w:p>
  </w:footnote>
  <w:footnote w:type="continuationSeparator" w:id="0">
    <w:p w14:paraId="2E140BF8" w14:textId="77777777" w:rsidR="00FB216A" w:rsidRDefault="00FB216A" w:rsidP="00FB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81E2" w14:textId="77777777" w:rsidR="00FB216A" w:rsidRDefault="00FB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A4A0" w14:textId="77777777" w:rsidR="00FB216A" w:rsidRDefault="00FB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5BF5" w14:textId="77777777" w:rsidR="00FB216A" w:rsidRDefault="00FB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A92"/>
    <w:multiLevelType w:val="hybridMultilevel"/>
    <w:tmpl w:val="5F5C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63E64"/>
    <w:multiLevelType w:val="hybridMultilevel"/>
    <w:tmpl w:val="79B47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30DC0"/>
    <w:multiLevelType w:val="hybridMultilevel"/>
    <w:tmpl w:val="87D6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74497"/>
    <w:multiLevelType w:val="hybridMultilevel"/>
    <w:tmpl w:val="26945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849E3"/>
    <w:multiLevelType w:val="hybridMultilevel"/>
    <w:tmpl w:val="8E8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D6536"/>
    <w:multiLevelType w:val="hybridMultilevel"/>
    <w:tmpl w:val="E13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B7"/>
    <w:rsid w:val="000C57CF"/>
    <w:rsid w:val="000E14BA"/>
    <w:rsid w:val="001008E0"/>
    <w:rsid w:val="00112545"/>
    <w:rsid w:val="002A0DE7"/>
    <w:rsid w:val="002E2BB7"/>
    <w:rsid w:val="00304824"/>
    <w:rsid w:val="00441573"/>
    <w:rsid w:val="0045410F"/>
    <w:rsid w:val="00492363"/>
    <w:rsid w:val="004A4FB3"/>
    <w:rsid w:val="00544CF7"/>
    <w:rsid w:val="005477BA"/>
    <w:rsid w:val="00585E95"/>
    <w:rsid w:val="006A3FC0"/>
    <w:rsid w:val="00762F13"/>
    <w:rsid w:val="00846E92"/>
    <w:rsid w:val="0086728A"/>
    <w:rsid w:val="008A333B"/>
    <w:rsid w:val="008A557E"/>
    <w:rsid w:val="008C57C8"/>
    <w:rsid w:val="0096736F"/>
    <w:rsid w:val="009822FB"/>
    <w:rsid w:val="009979B0"/>
    <w:rsid w:val="00A038AC"/>
    <w:rsid w:val="00A339F9"/>
    <w:rsid w:val="00AD55D4"/>
    <w:rsid w:val="00AE122C"/>
    <w:rsid w:val="00AF664E"/>
    <w:rsid w:val="00B84C9B"/>
    <w:rsid w:val="00C233A9"/>
    <w:rsid w:val="00C42BC7"/>
    <w:rsid w:val="00C71C82"/>
    <w:rsid w:val="00CD5B36"/>
    <w:rsid w:val="00D633AB"/>
    <w:rsid w:val="00E0655B"/>
    <w:rsid w:val="00E341AA"/>
    <w:rsid w:val="00E64649"/>
    <w:rsid w:val="00E74AEC"/>
    <w:rsid w:val="00ED24D0"/>
    <w:rsid w:val="00F34EF3"/>
    <w:rsid w:val="00FA07EA"/>
    <w:rsid w:val="00FB216A"/>
    <w:rsid w:val="00FF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D1C838"/>
  <w15:chartTrackingRefBased/>
  <w15:docId w15:val="{DB4FDF61-AE9B-4BD7-A45C-A40C808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BB7"/>
    <w:pPr>
      <w:spacing w:after="0" w:line="240" w:lineRule="auto"/>
    </w:pPr>
  </w:style>
  <w:style w:type="paragraph" w:styleId="BalloonText">
    <w:name w:val="Balloon Text"/>
    <w:basedOn w:val="Normal"/>
    <w:link w:val="BalloonTextChar"/>
    <w:uiPriority w:val="99"/>
    <w:semiHidden/>
    <w:unhideWhenUsed/>
    <w:rsid w:val="00C2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A9"/>
    <w:rPr>
      <w:rFonts w:ascii="Segoe UI" w:hAnsi="Segoe UI" w:cs="Segoe UI"/>
      <w:sz w:val="18"/>
      <w:szCs w:val="18"/>
    </w:rPr>
  </w:style>
  <w:style w:type="paragraph" w:styleId="ListParagraph">
    <w:name w:val="List Paragraph"/>
    <w:basedOn w:val="Normal"/>
    <w:uiPriority w:val="34"/>
    <w:qFormat/>
    <w:rsid w:val="00112545"/>
    <w:pPr>
      <w:ind w:left="720"/>
      <w:contextualSpacing/>
    </w:pPr>
  </w:style>
  <w:style w:type="paragraph" w:styleId="Header">
    <w:name w:val="header"/>
    <w:basedOn w:val="Normal"/>
    <w:link w:val="HeaderChar"/>
    <w:uiPriority w:val="99"/>
    <w:unhideWhenUsed/>
    <w:rsid w:val="00FB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6A"/>
  </w:style>
  <w:style w:type="paragraph" w:styleId="Footer">
    <w:name w:val="footer"/>
    <w:basedOn w:val="Normal"/>
    <w:link w:val="FooterChar"/>
    <w:uiPriority w:val="99"/>
    <w:unhideWhenUsed/>
    <w:rsid w:val="00FB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 Bielkiewicz</cp:lastModifiedBy>
  <cp:revision>7</cp:revision>
  <cp:lastPrinted>2019-01-29T16:46:00Z</cp:lastPrinted>
  <dcterms:created xsi:type="dcterms:W3CDTF">2019-04-01T15:04:00Z</dcterms:created>
  <dcterms:modified xsi:type="dcterms:W3CDTF">2019-04-24T14:57:00Z</dcterms:modified>
</cp:coreProperties>
</file>