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75B40" w14:textId="77777777" w:rsidR="00095F38" w:rsidRDefault="00095F38" w:rsidP="00095F38">
      <w:pPr>
        <w:rPr>
          <w:b/>
        </w:rPr>
      </w:pPr>
      <w:bookmarkStart w:id="0" w:name="_GoBack"/>
      <w:bookmarkEnd w:id="0"/>
      <w:r>
        <w:rPr>
          <w:b/>
        </w:rPr>
        <w:t xml:space="preserve">                                                </w:t>
      </w:r>
      <w:r w:rsidRPr="009D034E">
        <w:rPr>
          <w:b/>
        </w:rPr>
        <w:t>SCHUYLERVILLE / VICTORY</w:t>
      </w:r>
    </w:p>
    <w:p w14:paraId="6E9491D8" w14:textId="77777777" w:rsidR="00095F38" w:rsidRDefault="00095F38" w:rsidP="00095F38">
      <w:pPr>
        <w:jc w:val="center"/>
        <w:rPr>
          <w:b/>
        </w:rPr>
      </w:pPr>
      <w:r>
        <w:rPr>
          <w:b/>
        </w:rPr>
        <w:t>BOARD OF WATER MANAGEMENT</w:t>
      </w:r>
    </w:p>
    <w:p w14:paraId="54AC0560" w14:textId="7F1BC5DE" w:rsidR="00095F38" w:rsidRDefault="00095F38" w:rsidP="00095F38">
      <w:pPr>
        <w:jc w:val="center"/>
      </w:pPr>
      <w:r>
        <w:t xml:space="preserve">Monday May </w:t>
      </w:r>
      <w:proofErr w:type="gramStart"/>
      <w:r>
        <w:t>21</w:t>
      </w:r>
      <w:r w:rsidRPr="00095F38">
        <w:rPr>
          <w:vertAlign w:val="superscript"/>
        </w:rPr>
        <w:t>st</w:t>
      </w:r>
      <w:r>
        <w:t xml:space="preserve"> ,</w:t>
      </w:r>
      <w:proofErr w:type="gramEnd"/>
      <w:r>
        <w:t xml:space="preserve"> 2018 at 7:00 pm</w:t>
      </w:r>
    </w:p>
    <w:p w14:paraId="66572218" w14:textId="77777777" w:rsidR="00095F38" w:rsidRDefault="00095F38" w:rsidP="00095F38">
      <w:pPr>
        <w:jc w:val="center"/>
      </w:pPr>
      <w:r>
        <w:t>Village of Victory</w:t>
      </w:r>
    </w:p>
    <w:p w14:paraId="37C3D3FA" w14:textId="77777777" w:rsidR="00095F38" w:rsidRPr="00E20182" w:rsidRDefault="00095F38" w:rsidP="00095F38">
      <w:pPr>
        <w:jc w:val="center"/>
        <w:rPr>
          <w:u w:val="single"/>
        </w:rPr>
      </w:pPr>
    </w:p>
    <w:p w14:paraId="6EA7EED1" w14:textId="77777777" w:rsidR="00095F38" w:rsidRDefault="00095F38" w:rsidP="00095F38">
      <w:pPr>
        <w:jc w:val="center"/>
      </w:pPr>
    </w:p>
    <w:p w14:paraId="3B81AF54" w14:textId="77777777" w:rsidR="00095F38" w:rsidRDefault="00095F38" w:rsidP="00095F38">
      <w:pPr>
        <w:jc w:val="center"/>
      </w:pPr>
    </w:p>
    <w:p w14:paraId="792FF677" w14:textId="77777777" w:rsidR="00095F38" w:rsidRDefault="00095F38" w:rsidP="00095F38">
      <w:pPr>
        <w:rPr>
          <w:u w:val="single"/>
        </w:rPr>
      </w:pPr>
      <w:r>
        <w:rPr>
          <w:u w:val="single"/>
        </w:rPr>
        <w:t>PRESENT:</w:t>
      </w:r>
    </w:p>
    <w:p w14:paraId="400F21FA" w14:textId="77777777" w:rsidR="00095F38" w:rsidRDefault="00095F38" w:rsidP="00095F38">
      <w:pPr>
        <w:rPr>
          <w:u w:val="single"/>
        </w:rPr>
      </w:pPr>
    </w:p>
    <w:p w14:paraId="1F973948" w14:textId="77777777" w:rsidR="00095F38" w:rsidRDefault="00095F38" w:rsidP="00095F38">
      <w:r>
        <w:t>Daniel Baker – Village of Schuylerville, Chairman</w:t>
      </w:r>
    </w:p>
    <w:p w14:paraId="077D413F" w14:textId="77777777" w:rsidR="00095F38" w:rsidRDefault="00095F38" w:rsidP="00095F38">
      <w:r>
        <w:t>Michael Hughes-Village of Schuylerville, Commissioner</w:t>
      </w:r>
    </w:p>
    <w:p w14:paraId="6B3CC94D" w14:textId="77777777" w:rsidR="00095F38" w:rsidRDefault="00095F38" w:rsidP="00095F38">
      <w:r>
        <w:t>Timothy Healy-Village of Victory, Commissioner</w:t>
      </w:r>
    </w:p>
    <w:p w14:paraId="160390C0" w14:textId="77777777" w:rsidR="00095F38" w:rsidRDefault="00095F38" w:rsidP="00095F38">
      <w:r>
        <w:t>Leslie Dennison- Alternate Commissioner</w:t>
      </w:r>
    </w:p>
    <w:p w14:paraId="21D4E04E" w14:textId="77777777" w:rsidR="00095F38" w:rsidRDefault="00095F38" w:rsidP="00095F38">
      <w:r>
        <w:t>Gary Wilder- Village of Schuylerville, Alternate Commissioner</w:t>
      </w:r>
    </w:p>
    <w:p w14:paraId="7EADDFE8" w14:textId="77777777" w:rsidR="00095F38" w:rsidRDefault="00095F38" w:rsidP="00095F38"/>
    <w:p w14:paraId="6F73C3BC" w14:textId="77777777" w:rsidR="00095F38" w:rsidRDefault="00095F38" w:rsidP="00095F38"/>
    <w:p w14:paraId="4728F843" w14:textId="77777777" w:rsidR="00095F38" w:rsidRDefault="00095F38" w:rsidP="00095F38">
      <w:pPr>
        <w:rPr>
          <w:u w:val="single"/>
        </w:rPr>
      </w:pPr>
      <w:r w:rsidRPr="00524FCC">
        <w:rPr>
          <w:u w:val="single"/>
        </w:rPr>
        <w:t>ABSENT:</w:t>
      </w:r>
    </w:p>
    <w:p w14:paraId="09C8EAA6" w14:textId="77777777" w:rsidR="00095F38" w:rsidRDefault="00095F38" w:rsidP="00095F38">
      <w:r>
        <w:t>None</w:t>
      </w:r>
    </w:p>
    <w:p w14:paraId="7BDEA0A4" w14:textId="77777777" w:rsidR="00095F38" w:rsidRDefault="00095F38" w:rsidP="00095F38"/>
    <w:p w14:paraId="26C5B894" w14:textId="77777777" w:rsidR="00095F38" w:rsidRDefault="00095F38" w:rsidP="00095F38">
      <w:pPr>
        <w:rPr>
          <w:u w:val="single"/>
        </w:rPr>
      </w:pPr>
      <w:r>
        <w:rPr>
          <w:u w:val="single"/>
        </w:rPr>
        <w:t>BOARD ANNOUNCEMENTS;</w:t>
      </w:r>
    </w:p>
    <w:p w14:paraId="0A46C921" w14:textId="0646E63E" w:rsidR="00095F38" w:rsidRPr="00A577F9" w:rsidRDefault="00095F38" w:rsidP="00095F38">
      <w:r>
        <w:t>Our next meeting will be on June 18</w:t>
      </w:r>
      <w:r w:rsidRPr="00095F38">
        <w:rPr>
          <w:vertAlign w:val="superscript"/>
        </w:rPr>
        <w:t>th</w:t>
      </w:r>
      <w:r>
        <w:t xml:space="preserve"> at the Village Meeting Hall at Victory, as there will be a planning board meeting at Schuylerville.</w:t>
      </w:r>
    </w:p>
    <w:p w14:paraId="589EB5C7" w14:textId="77777777" w:rsidR="00095F38" w:rsidRDefault="00095F38" w:rsidP="00095F38">
      <w:pPr>
        <w:rPr>
          <w:u w:val="single"/>
        </w:rPr>
      </w:pPr>
    </w:p>
    <w:p w14:paraId="5BB0755F" w14:textId="77777777" w:rsidR="00095F38" w:rsidRDefault="00095F38" w:rsidP="00095F38"/>
    <w:p w14:paraId="1B93B4CD" w14:textId="77777777" w:rsidR="00095F38" w:rsidRDefault="00095F38" w:rsidP="00095F38">
      <w:pPr>
        <w:rPr>
          <w:u w:val="single"/>
        </w:rPr>
      </w:pPr>
      <w:r>
        <w:rPr>
          <w:u w:val="single"/>
        </w:rPr>
        <w:t>BOARD CORRESPONDENCE:</w:t>
      </w:r>
    </w:p>
    <w:p w14:paraId="0C8BD68C" w14:textId="77777777" w:rsidR="00095F38" w:rsidRDefault="00095F38" w:rsidP="00095F38">
      <w:r w:rsidRPr="00FA2774">
        <w:t>None</w:t>
      </w:r>
      <w:r>
        <w:t>.</w:t>
      </w:r>
    </w:p>
    <w:p w14:paraId="6BB26391" w14:textId="77777777" w:rsidR="00095F38" w:rsidRDefault="00095F38" w:rsidP="00095F38"/>
    <w:p w14:paraId="35A2A00C" w14:textId="77777777" w:rsidR="00095F38" w:rsidRDefault="00095F38" w:rsidP="00095F38">
      <w:pPr>
        <w:rPr>
          <w:u w:val="single"/>
        </w:rPr>
      </w:pPr>
      <w:r>
        <w:rPr>
          <w:u w:val="single"/>
        </w:rPr>
        <w:t>MINUTES:</w:t>
      </w:r>
    </w:p>
    <w:p w14:paraId="00E83320" w14:textId="4D41EA05" w:rsidR="00EE3553" w:rsidRDefault="00095F38" w:rsidP="00095F38">
      <w:r>
        <w:t xml:space="preserve">Chairman Baker stated that the minutes from the April 2018 meeting were available for review and that he had sent out the previous meetings minutes to the members of the board to review. Chairman Baker asked if there were any questions. </w:t>
      </w:r>
      <w:r w:rsidR="00EE3553">
        <w:t xml:space="preserve">Dennison said that she had a correction, </w:t>
      </w:r>
      <w:r w:rsidR="00284D8D">
        <w:t>under new business</w:t>
      </w:r>
      <w:r w:rsidR="00EE3553">
        <w:t xml:space="preserve"> when she asked about the risers, she was referring to the risers for the curb boxes, not the hydrants.</w:t>
      </w:r>
    </w:p>
    <w:p w14:paraId="3AE2B544" w14:textId="1510F939" w:rsidR="00095F38" w:rsidRDefault="00EE3553" w:rsidP="00095F38">
      <w:r>
        <w:t xml:space="preserve"> Chairman </w:t>
      </w:r>
      <w:r w:rsidR="00AE379A">
        <w:t>Baker made</w:t>
      </w:r>
      <w:r>
        <w:t xml:space="preserve"> the motion to approve </w:t>
      </w:r>
      <w:r w:rsidR="00284D8D">
        <w:t>the minutes with the correction Commissioner Dennison seconded the motion all in favor</w:t>
      </w:r>
    </w:p>
    <w:p w14:paraId="2650C16E" w14:textId="77777777" w:rsidR="00095F38" w:rsidRPr="00FA2774" w:rsidRDefault="00095F38" w:rsidP="00095F38"/>
    <w:p w14:paraId="031956A2" w14:textId="77777777" w:rsidR="00095F38" w:rsidRDefault="00095F38" w:rsidP="00095F38"/>
    <w:p w14:paraId="7E1D24C4" w14:textId="77777777" w:rsidR="00095F38" w:rsidRPr="000E09B2" w:rsidRDefault="00095F38" w:rsidP="00095F38">
      <w:pPr>
        <w:rPr>
          <w:u w:val="single"/>
        </w:rPr>
      </w:pPr>
      <w:r w:rsidRPr="000E09B2">
        <w:rPr>
          <w:u w:val="single"/>
        </w:rPr>
        <w:t>TREASURER’S REPORT;</w:t>
      </w:r>
    </w:p>
    <w:p w14:paraId="3F1881F2" w14:textId="77777777" w:rsidR="00095F38" w:rsidRPr="00664E44" w:rsidRDefault="00095F38" w:rsidP="00095F38">
      <w:pPr>
        <w:rPr>
          <w:color w:val="000000" w:themeColor="text1"/>
        </w:rPr>
      </w:pPr>
      <w:bookmarkStart w:id="1" w:name="_Hlk507763617"/>
    </w:p>
    <w:p w14:paraId="2A3DEC5E" w14:textId="77777777" w:rsidR="00095F38" w:rsidRPr="00740ED3" w:rsidRDefault="00095F38" w:rsidP="00095F38">
      <w:pPr>
        <w:rPr>
          <w:color w:val="000000" w:themeColor="text1"/>
        </w:rPr>
      </w:pPr>
      <w:r w:rsidRPr="00740ED3">
        <w:rPr>
          <w:color w:val="000000" w:themeColor="text1"/>
        </w:rPr>
        <w:t xml:space="preserve">                  </w:t>
      </w:r>
      <w:bookmarkEnd w:id="1"/>
      <w:r w:rsidRPr="00740ED3">
        <w:rPr>
          <w:color w:val="000000" w:themeColor="text1"/>
        </w:rPr>
        <w:t>Bank Balances:</w:t>
      </w:r>
    </w:p>
    <w:p w14:paraId="4129A140" w14:textId="77777777" w:rsidR="00095F38" w:rsidRPr="00A45418" w:rsidRDefault="00095F38" w:rsidP="00095F38">
      <w:pPr>
        <w:tabs>
          <w:tab w:val="left" w:pos="1440"/>
        </w:tabs>
        <w:ind w:left="720" w:firstLine="360"/>
        <w:rPr>
          <w:color w:val="000000" w:themeColor="text1"/>
        </w:rPr>
      </w:pPr>
      <w:r w:rsidRPr="00A45418">
        <w:rPr>
          <w:color w:val="000000" w:themeColor="text1"/>
        </w:rPr>
        <w:t xml:space="preserve">Operating Account </w:t>
      </w:r>
      <w:r w:rsidRPr="00A45418">
        <w:rPr>
          <w:color w:val="000000" w:themeColor="text1"/>
        </w:rPr>
        <w:tab/>
      </w:r>
      <w:r w:rsidRPr="00A45418">
        <w:rPr>
          <w:color w:val="000000" w:themeColor="text1"/>
        </w:rPr>
        <w:tab/>
      </w:r>
      <w:r w:rsidRPr="00A45418">
        <w:rPr>
          <w:color w:val="000000" w:themeColor="text1"/>
        </w:rPr>
        <w:tab/>
        <w:t xml:space="preserve">$ </w:t>
      </w:r>
      <w:r>
        <w:rPr>
          <w:color w:val="000000" w:themeColor="text1"/>
        </w:rPr>
        <w:t>326,410.63</w:t>
      </w:r>
    </w:p>
    <w:p w14:paraId="751BF222" w14:textId="77777777" w:rsidR="00095F38" w:rsidRPr="00A45418" w:rsidRDefault="00095F38" w:rsidP="00095F38">
      <w:pPr>
        <w:rPr>
          <w:color w:val="000000" w:themeColor="text1"/>
        </w:rPr>
      </w:pPr>
      <w:r w:rsidRPr="00A45418">
        <w:rPr>
          <w:color w:val="000000" w:themeColor="text1"/>
        </w:rPr>
        <w:tab/>
        <w:t xml:space="preserve">     </w:t>
      </w:r>
      <w:r>
        <w:rPr>
          <w:color w:val="000000" w:themeColor="text1"/>
        </w:rPr>
        <w:t xml:space="preserve"> Filter Account </w:t>
      </w:r>
      <w:r>
        <w:rPr>
          <w:color w:val="000000" w:themeColor="text1"/>
        </w:rPr>
        <w:tab/>
      </w:r>
      <w:r>
        <w:rPr>
          <w:color w:val="000000" w:themeColor="text1"/>
        </w:rPr>
        <w:tab/>
      </w:r>
      <w:r>
        <w:rPr>
          <w:color w:val="000000" w:themeColor="text1"/>
        </w:rPr>
        <w:tab/>
      </w:r>
      <w:r>
        <w:rPr>
          <w:color w:val="000000" w:themeColor="text1"/>
        </w:rPr>
        <w:tab/>
        <w:t>$ 122,190.29</w:t>
      </w:r>
    </w:p>
    <w:p w14:paraId="4C24F30B" w14:textId="77777777" w:rsidR="00095F38" w:rsidRPr="00A45418" w:rsidRDefault="00095F38" w:rsidP="00095F38">
      <w:pPr>
        <w:rPr>
          <w:color w:val="000000" w:themeColor="text1"/>
        </w:rPr>
      </w:pPr>
      <w:r w:rsidRPr="00A45418">
        <w:rPr>
          <w:color w:val="000000" w:themeColor="text1"/>
        </w:rPr>
        <w:tab/>
        <w:t xml:space="preserve">      Meter/Capital Reserve Savings Account </w:t>
      </w:r>
      <w:r w:rsidRPr="00A45418">
        <w:rPr>
          <w:color w:val="000000" w:themeColor="text1"/>
        </w:rPr>
        <w:tab/>
        <w:t>$ 250,</w:t>
      </w:r>
      <w:r>
        <w:rPr>
          <w:color w:val="000000" w:themeColor="text1"/>
        </w:rPr>
        <w:t>859.58</w:t>
      </w:r>
    </w:p>
    <w:p w14:paraId="408CCE07" w14:textId="12665376" w:rsidR="00095F38" w:rsidRDefault="00095F38" w:rsidP="00095F38">
      <w:pPr>
        <w:ind w:left="450"/>
        <w:rPr>
          <w:color w:val="000000" w:themeColor="text1"/>
        </w:rPr>
      </w:pPr>
      <w:r w:rsidRPr="00A45418">
        <w:rPr>
          <w:color w:val="000000" w:themeColor="text1"/>
        </w:rPr>
        <w:t xml:space="preserve">          Water Tank Savings                                  $127,3</w:t>
      </w:r>
      <w:r>
        <w:rPr>
          <w:color w:val="000000" w:themeColor="text1"/>
        </w:rPr>
        <w:t>39.27</w:t>
      </w:r>
    </w:p>
    <w:p w14:paraId="7A9CA0CB" w14:textId="77777777" w:rsidR="008C5D6C" w:rsidRDefault="008C5D6C" w:rsidP="00095F38">
      <w:pPr>
        <w:ind w:left="450"/>
        <w:rPr>
          <w:color w:val="000000" w:themeColor="text1"/>
        </w:rPr>
      </w:pPr>
    </w:p>
    <w:p w14:paraId="205EA7A5" w14:textId="77777777" w:rsidR="00095F38" w:rsidRDefault="00095F38" w:rsidP="00095F38"/>
    <w:p w14:paraId="6A52376F" w14:textId="77777777" w:rsidR="00095F38" w:rsidRDefault="00095F38" w:rsidP="00095F38">
      <w:pPr>
        <w:rPr>
          <w:color w:val="000000" w:themeColor="text1"/>
          <w:u w:val="single"/>
        </w:rPr>
      </w:pPr>
      <w:r w:rsidRPr="00766D02">
        <w:rPr>
          <w:color w:val="000000" w:themeColor="text1"/>
          <w:u w:val="single"/>
        </w:rPr>
        <w:lastRenderedPageBreak/>
        <w:t>DCK PLANT OPERATIONS;</w:t>
      </w:r>
    </w:p>
    <w:p w14:paraId="6F259D00" w14:textId="11C8B209" w:rsidR="00095F38" w:rsidRDefault="00095F38" w:rsidP="00095F38">
      <w:pPr>
        <w:rPr>
          <w:color w:val="000000" w:themeColor="text1"/>
        </w:rPr>
      </w:pPr>
      <w:r>
        <w:rPr>
          <w:color w:val="000000" w:themeColor="text1"/>
        </w:rPr>
        <w:t>Chairman Baker read from the items of note;</w:t>
      </w:r>
    </w:p>
    <w:p w14:paraId="5B62B22C" w14:textId="5B50B374" w:rsidR="00434955" w:rsidRDefault="00434955" w:rsidP="00095F38">
      <w:pPr>
        <w:rPr>
          <w:rStyle w:val="fontstyle21"/>
        </w:rPr>
      </w:pPr>
      <w:r>
        <w:rPr>
          <w:rStyle w:val="fontstyle21"/>
        </w:rPr>
        <w:t>Auto flushers were checked and all working properly.</w:t>
      </w:r>
      <w:r>
        <w:rPr>
          <w:rFonts w:ascii="TimesNewRomanPSMT" w:hAnsi="TimesNewRomanPSMT"/>
          <w:color w:val="000000"/>
        </w:rPr>
        <w:br/>
      </w:r>
      <w:r>
        <w:rPr>
          <w:rStyle w:val="fontstyle21"/>
        </w:rPr>
        <w:t xml:space="preserve">3 </w:t>
      </w:r>
      <w:r w:rsidR="00221638">
        <w:rPr>
          <w:rStyle w:val="fontstyle21"/>
        </w:rPr>
        <w:t>notices of violation</w:t>
      </w:r>
      <w:r>
        <w:rPr>
          <w:rStyle w:val="fontstyle21"/>
        </w:rPr>
        <w:t>s were received for missed sampling in the first quarter</w:t>
      </w:r>
      <w:r w:rsidR="00221638">
        <w:rPr>
          <w:rStyle w:val="fontstyle21"/>
        </w:rPr>
        <w:t>;</w:t>
      </w:r>
      <w:r w:rsidR="00284D8D">
        <w:rPr>
          <w:rStyle w:val="fontstyle21"/>
        </w:rPr>
        <w:t xml:space="preserve"> apparently the lab had mistaken our bottled water samples for the waste water treatment plant SPD</w:t>
      </w:r>
      <w:r w:rsidR="00E20D34">
        <w:rPr>
          <w:rStyle w:val="fontstyle21"/>
        </w:rPr>
        <w:t>S permit testing</w:t>
      </w:r>
      <w:r w:rsidR="00284D8D">
        <w:rPr>
          <w:rStyle w:val="fontstyle21"/>
        </w:rPr>
        <w:t>, and so our water was not tested. Don Coalts contacted the department of health but was told the violation still holds.</w:t>
      </w:r>
      <w:r w:rsidR="004466AD">
        <w:rPr>
          <w:rStyle w:val="fontstyle21"/>
        </w:rPr>
        <w:t xml:space="preserve"> Don Coalts assured Chairman Baker that they </w:t>
      </w:r>
      <w:r w:rsidR="00221638">
        <w:rPr>
          <w:rStyle w:val="fontstyle21"/>
        </w:rPr>
        <w:t xml:space="preserve">had worked with the </w:t>
      </w:r>
      <w:r w:rsidR="002D2883">
        <w:rPr>
          <w:rStyle w:val="fontstyle21"/>
        </w:rPr>
        <w:t>lab</w:t>
      </w:r>
      <w:r w:rsidR="00221638">
        <w:rPr>
          <w:rStyle w:val="fontstyle21"/>
        </w:rPr>
        <w:t xml:space="preserve"> to be sure it does not happen again.</w:t>
      </w:r>
      <w:r>
        <w:rPr>
          <w:rFonts w:ascii="TimesNewRomanPSMT" w:hAnsi="TimesNewRomanPSMT"/>
          <w:color w:val="000000"/>
        </w:rPr>
        <w:br/>
      </w:r>
      <w:r>
        <w:rPr>
          <w:rStyle w:val="fontstyle21"/>
        </w:rPr>
        <w:t>The storage tank was cleaned and inspected on May 1</w:t>
      </w:r>
      <w:r w:rsidR="00F6722F" w:rsidRPr="00284D8D">
        <w:rPr>
          <w:rStyle w:val="fontstyle21"/>
          <w:sz w:val="16"/>
          <w:szCs w:val="16"/>
          <w:vertAlign w:val="superscript"/>
        </w:rPr>
        <w:t>st</w:t>
      </w:r>
      <w:r w:rsidR="00F6722F">
        <w:rPr>
          <w:rStyle w:val="fontstyle21"/>
          <w:sz w:val="22"/>
          <w:szCs w:val="22"/>
        </w:rPr>
        <w:t>. T</w:t>
      </w:r>
      <w:r w:rsidR="00F6722F" w:rsidRPr="00F6722F">
        <w:rPr>
          <w:rStyle w:val="fontstyle21"/>
          <w:sz w:val="22"/>
          <w:szCs w:val="22"/>
        </w:rPr>
        <w:t>he</w:t>
      </w:r>
      <w:r w:rsidR="00F6722F">
        <w:rPr>
          <w:rStyle w:val="fontstyle21"/>
          <w:sz w:val="16"/>
          <w:szCs w:val="16"/>
        </w:rPr>
        <w:t xml:space="preserve"> </w:t>
      </w:r>
      <w:r w:rsidR="00284D8D" w:rsidRPr="00284D8D">
        <w:rPr>
          <w:rStyle w:val="fontstyle21"/>
        </w:rPr>
        <w:t>lift station at Victory became overwhe</w:t>
      </w:r>
      <w:r w:rsidR="00284D8D">
        <w:rPr>
          <w:rStyle w:val="fontstyle21"/>
        </w:rPr>
        <w:t>lmed from the sediment</w:t>
      </w:r>
      <w:r w:rsidR="00E20D34">
        <w:rPr>
          <w:rStyle w:val="fontstyle21"/>
        </w:rPr>
        <w:t xml:space="preserve"> and needed to be run manually</w:t>
      </w:r>
      <w:r w:rsidR="00F6722F">
        <w:rPr>
          <w:rStyle w:val="fontstyle21"/>
        </w:rPr>
        <w:t>.</w:t>
      </w:r>
      <w:r w:rsidR="00E20D34">
        <w:rPr>
          <w:rStyle w:val="fontstyle21"/>
        </w:rPr>
        <w:t xml:space="preserve"> </w:t>
      </w:r>
      <w:r w:rsidR="00F6722F">
        <w:rPr>
          <w:rStyle w:val="fontstyle21"/>
        </w:rPr>
        <w:t>A voucher is included in the abstract, which</w:t>
      </w:r>
      <w:r w:rsidR="00E20D34">
        <w:rPr>
          <w:rStyle w:val="fontstyle21"/>
        </w:rPr>
        <w:t xml:space="preserve"> was approved</w:t>
      </w:r>
      <w:r w:rsidR="00F6722F">
        <w:rPr>
          <w:rStyle w:val="fontstyle21"/>
        </w:rPr>
        <w:t>,</w:t>
      </w:r>
      <w:r w:rsidR="00E20D34">
        <w:rPr>
          <w:rStyle w:val="fontstyle21"/>
        </w:rPr>
        <w:t xml:space="preserve"> for the lift station</w:t>
      </w:r>
      <w:r w:rsidR="002D2883">
        <w:rPr>
          <w:rStyle w:val="fontstyle21"/>
        </w:rPr>
        <w:t xml:space="preserve"> cleaned after the tank cleaning to maintain the equipment from sediment fall out from the tank cleaning.</w:t>
      </w:r>
      <w:r>
        <w:rPr>
          <w:rFonts w:ascii="TimesNewRomanPSMT" w:hAnsi="TimesNewRomanPSMT"/>
          <w:color w:val="000000"/>
        </w:rPr>
        <w:br/>
      </w:r>
      <w:r w:rsidR="00284D8D">
        <w:rPr>
          <w:rStyle w:val="fontstyle21"/>
        </w:rPr>
        <w:t xml:space="preserve">DCK had reviewed with Billy Lloyd the </w:t>
      </w:r>
      <w:r>
        <w:rPr>
          <w:rStyle w:val="fontstyle21"/>
        </w:rPr>
        <w:t>area to be paved to determine which</w:t>
      </w:r>
      <w:r w:rsidR="00284D8D">
        <w:rPr>
          <w:rFonts w:ascii="TimesNewRomanPSMT" w:hAnsi="TimesNewRomanPSMT"/>
          <w:color w:val="000000"/>
        </w:rPr>
        <w:t xml:space="preserve"> </w:t>
      </w:r>
      <w:r>
        <w:rPr>
          <w:rStyle w:val="fontstyle21"/>
        </w:rPr>
        <w:t>curb</w:t>
      </w:r>
      <w:r w:rsidR="00F6722F">
        <w:rPr>
          <w:rStyle w:val="fontstyle21"/>
        </w:rPr>
        <w:t xml:space="preserve"> stops</w:t>
      </w:r>
      <w:r>
        <w:rPr>
          <w:rStyle w:val="fontstyle21"/>
        </w:rPr>
        <w:t xml:space="preserve"> should be replaced prior to paving being done</w:t>
      </w:r>
      <w:r w:rsidR="00F6722F">
        <w:rPr>
          <w:rStyle w:val="fontstyle21"/>
        </w:rPr>
        <w:t>.</w:t>
      </w:r>
      <w:r w:rsidR="00284D8D">
        <w:rPr>
          <w:rStyle w:val="fontstyle21"/>
        </w:rPr>
        <w:t xml:space="preserve"> Chairman Baker commented that with the scope of the </w:t>
      </w:r>
      <w:r w:rsidR="00E20D34">
        <w:rPr>
          <w:rStyle w:val="fontstyle21"/>
        </w:rPr>
        <w:t>project</w:t>
      </w:r>
      <w:r w:rsidR="00284D8D">
        <w:rPr>
          <w:rStyle w:val="fontstyle21"/>
        </w:rPr>
        <w:t>, he felt we would need to put that job out to bid. This would enable the Village of Victory to complete their paving in a timely manner</w:t>
      </w:r>
      <w:r w:rsidR="007E2372">
        <w:rPr>
          <w:rStyle w:val="fontstyle21"/>
        </w:rPr>
        <w:t>.</w:t>
      </w:r>
    </w:p>
    <w:p w14:paraId="07A38E20" w14:textId="1910CE75" w:rsidR="00284D8D" w:rsidRDefault="00284D8D" w:rsidP="00095F38">
      <w:pPr>
        <w:rPr>
          <w:color w:val="000000" w:themeColor="text1"/>
        </w:rPr>
      </w:pPr>
      <w:r>
        <w:rPr>
          <w:color w:val="000000" w:themeColor="text1"/>
        </w:rPr>
        <w:t>Chairman Baker brought up the issue of the homeowners, and how we can notify the homeowner about the project</w:t>
      </w:r>
      <w:r w:rsidR="00E20D34">
        <w:rPr>
          <w:color w:val="000000" w:themeColor="text1"/>
        </w:rPr>
        <w:t>. He felt that the homeowners</w:t>
      </w:r>
      <w:r>
        <w:rPr>
          <w:color w:val="000000" w:themeColor="text1"/>
        </w:rPr>
        <w:t xml:space="preserve"> may want to find out if they have a galvanized line, and t</w:t>
      </w:r>
      <w:r w:rsidR="00F6722F">
        <w:rPr>
          <w:color w:val="000000" w:themeColor="text1"/>
        </w:rPr>
        <w:t>hat they should be</w:t>
      </w:r>
      <w:r>
        <w:rPr>
          <w:color w:val="000000" w:themeColor="text1"/>
        </w:rPr>
        <w:t xml:space="preserve"> advise</w:t>
      </w:r>
      <w:r w:rsidR="00F6722F">
        <w:rPr>
          <w:color w:val="000000" w:themeColor="text1"/>
        </w:rPr>
        <w:t>d</w:t>
      </w:r>
      <w:r>
        <w:rPr>
          <w:color w:val="000000" w:themeColor="text1"/>
        </w:rPr>
        <w:t xml:space="preserve"> t</w:t>
      </w:r>
      <w:r w:rsidR="00F6722F">
        <w:rPr>
          <w:color w:val="000000" w:themeColor="text1"/>
        </w:rPr>
        <w:t>o</w:t>
      </w:r>
      <w:r>
        <w:rPr>
          <w:color w:val="000000" w:themeColor="text1"/>
        </w:rPr>
        <w:t xml:space="preserve"> replace their lines with copper if possible</w:t>
      </w:r>
      <w:r w:rsidR="008C5D6C">
        <w:rPr>
          <w:color w:val="000000" w:themeColor="text1"/>
        </w:rPr>
        <w:t>.</w:t>
      </w:r>
      <w:r w:rsidR="00E20D34">
        <w:rPr>
          <w:color w:val="000000" w:themeColor="text1"/>
        </w:rPr>
        <w:t xml:space="preserve"> </w:t>
      </w:r>
    </w:p>
    <w:p w14:paraId="3C404744" w14:textId="77777777" w:rsidR="006A324A" w:rsidRDefault="006A324A" w:rsidP="00095F38">
      <w:pPr>
        <w:rPr>
          <w:color w:val="000000" w:themeColor="text1"/>
        </w:rPr>
      </w:pPr>
    </w:p>
    <w:p w14:paraId="5A7B6437" w14:textId="50FB8CC5" w:rsidR="00AE379A" w:rsidRDefault="00AE379A" w:rsidP="00AE379A">
      <w:pPr>
        <w:rPr>
          <w:color w:val="000000" w:themeColor="text1"/>
          <w:u w:val="single"/>
        </w:rPr>
      </w:pPr>
      <w:r w:rsidRPr="00D41A96">
        <w:rPr>
          <w:color w:val="000000" w:themeColor="text1"/>
          <w:u w:val="single"/>
        </w:rPr>
        <w:t>OLD BUSINESS;</w:t>
      </w:r>
    </w:p>
    <w:p w14:paraId="03DC71EE" w14:textId="74F419ED" w:rsidR="00F34184" w:rsidRDefault="00F34184" w:rsidP="00F34184">
      <w:pPr>
        <w:rPr>
          <w:color w:val="000000" w:themeColor="text1"/>
        </w:rPr>
      </w:pPr>
      <w:r>
        <w:rPr>
          <w:color w:val="000000" w:themeColor="text1"/>
        </w:rPr>
        <w:t>Quotes from OSC were in regarding the purchase of the chemicals that are used in the CIP filter changeout for $11,190.00. Chairman Baker asked if the board was okay with DCK ordering these chemicals</w:t>
      </w:r>
      <w:r w:rsidR="00F6722F">
        <w:rPr>
          <w:color w:val="000000" w:themeColor="text1"/>
        </w:rPr>
        <w:t>.</w:t>
      </w:r>
      <w:r>
        <w:rPr>
          <w:color w:val="000000" w:themeColor="text1"/>
        </w:rPr>
        <w:t xml:space="preserve"> Commissioner Dennison made the motion </w:t>
      </w:r>
      <w:r w:rsidR="00F6722F">
        <w:rPr>
          <w:color w:val="000000" w:themeColor="text1"/>
        </w:rPr>
        <w:t xml:space="preserve">to accept the quote, </w:t>
      </w:r>
      <w:r>
        <w:rPr>
          <w:color w:val="000000" w:themeColor="text1"/>
        </w:rPr>
        <w:t>Chairman Baker seconded the motion</w:t>
      </w:r>
    </w:p>
    <w:p w14:paraId="5D543E07" w14:textId="77777777" w:rsidR="00F34184" w:rsidRDefault="00F34184" w:rsidP="00AE379A">
      <w:pPr>
        <w:rPr>
          <w:color w:val="000000" w:themeColor="text1"/>
          <w:u w:val="single"/>
        </w:rPr>
      </w:pPr>
    </w:p>
    <w:p w14:paraId="781F0E7A" w14:textId="6FE9714E" w:rsidR="00AE379A" w:rsidRDefault="00221638" w:rsidP="00095F38">
      <w:pPr>
        <w:rPr>
          <w:color w:val="000000" w:themeColor="text1"/>
        </w:rPr>
      </w:pPr>
      <w:proofErr w:type="spellStart"/>
      <w:r>
        <w:rPr>
          <w:color w:val="000000" w:themeColor="text1"/>
        </w:rPr>
        <w:t>Spensieri</w:t>
      </w:r>
      <w:proofErr w:type="spellEnd"/>
      <w:r>
        <w:rPr>
          <w:color w:val="000000" w:themeColor="text1"/>
        </w:rPr>
        <w:t xml:space="preserve"> completed the tank cleaning, which went well. They were scheduled to be on site this morning but were unable to begin the installation of the railing, as they had more fabrication to complete. They will be here either tomorrow or Wednesday to complete the installation of the electrical panel and the railing and will be back to install the mixer.</w:t>
      </w:r>
    </w:p>
    <w:p w14:paraId="74D971F9" w14:textId="54F65EB5" w:rsidR="00AE379A" w:rsidRDefault="00AE379A" w:rsidP="00095F38">
      <w:pPr>
        <w:rPr>
          <w:color w:val="000000" w:themeColor="text1"/>
        </w:rPr>
      </w:pPr>
    </w:p>
    <w:p w14:paraId="245D85E8" w14:textId="77777777" w:rsidR="00AE379A" w:rsidRPr="006B4F7C" w:rsidRDefault="00AE379A" w:rsidP="00AE379A">
      <w:pPr>
        <w:rPr>
          <w:u w:val="single"/>
        </w:rPr>
      </w:pPr>
    </w:p>
    <w:p w14:paraId="32E6E4A2" w14:textId="5E3F45A3" w:rsidR="00AE379A" w:rsidRDefault="00AE379A" w:rsidP="00AE379A">
      <w:pPr>
        <w:rPr>
          <w:u w:val="single"/>
        </w:rPr>
      </w:pPr>
      <w:r w:rsidRPr="006B4F7C">
        <w:rPr>
          <w:u w:val="single"/>
        </w:rPr>
        <w:t>NEW BUSINESS;</w:t>
      </w:r>
    </w:p>
    <w:p w14:paraId="41DD0A06" w14:textId="7F9B804B" w:rsidR="0075059F" w:rsidRDefault="0075059F" w:rsidP="00AE379A">
      <w:r w:rsidRPr="0075059F">
        <w:t>Annual Water Quality Report</w:t>
      </w:r>
      <w:r>
        <w:t xml:space="preserve"> was reviewed, Commissioner Dennison pointed out that the address was incorrect</w:t>
      </w:r>
      <w:r w:rsidR="00833808">
        <w:t xml:space="preserve">, as the Village of Schuylerville no longer had a P.O. Box. </w:t>
      </w:r>
      <w:r w:rsidR="00F6722F">
        <w:t>Also,</w:t>
      </w:r>
      <w:r w:rsidR="00833808">
        <w:t xml:space="preserve"> the rate was incorrect, as it was from the prior years figures. Chairman Baker stated that he would communicate this to DCK for them to correct.</w:t>
      </w:r>
      <w:r w:rsidR="005A2BE7">
        <w:t xml:space="preserve"> Commi</w:t>
      </w:r>
      <w:r w:rsidR="005B7988">
        <w:t>ssioner Dennison made the motion to approve the Water Quality report with the changes mentioned, Chairman Baker seconded all in favor.</w:t>
      </w:r>
    </w:p>
    <w:p w14:paraId="5015B1DA" w14:textId="32BE8B94" w:rsidR="009E4DC8" w:rsidRDefault="009E4DC8" w:rsidP="009E4DC8">
      <w:pPr>
        <w:pStyle w:val="NoSpacing"/>
        <w:tabs>
          <w:tab w:val="left" w:pos="0"/>
        </w:tabs>
        <w:rPr>
          <w:rFonts w:ascii="Times New Roman" w:hAnsi="Times New Roman"/>
          <w:sz w:val="24"/>
          <w:szCs w:val="24"/>
        </w:rPr>
      </w:pPr>
      <w:r>
        <w:rPr>
          <w:rFonts w:ascii="Times New Roman" w:hAnsi="Times New Roman"/>
          <w:sz w:val="24"/>
          <w:szCs w:val="24"/>
        </w:rPr>
        <w:t xml:space="preserve">Jason Young, who owns the yacht basin property currently known as Clark’s Steakhouse, has requested that his property be reduced by two units, as he had removed two apartments when he renovated to enlarge the area designated as the restaurant. </w:t>
      </w:r>
      <w:r w:rsidR="005B7988">
        <w:rPr>
          <w:rFonts w:ascii="Times New Roman" w:hAnsi="Times New Roman"/>
          <w:sz w:val="24"/>
          <w:szCs w:val="24"/>
        </w:rPr>
        <w:t xml:space="preserve">This property had been reviewed in 2016 and been assessed at 7.3 units. </w:t>
      </w:r>
      <w:r>
        <w:rPr>
          <w:rFonts w:ascii="Times New Roman" w:hAnsi="Times New Roman"/>
          <w:sz w:val="24"/>
          <w:szCs w:val="24"/>
        </w:rPr>
        <w:t>Some discussion followed as to whether there was still an apartment above the restaurant. It was decided that the board could not make any adjustment to his units until they had heard from the building inspector.</w:t>
      </w:r>
    </w:p>
    <w:p w14:paraId="52FD754C" w14:textId="7458D404" w:rsidR="005B7988" w:rsidRDefault="005B7988" w:rsidP="009E4DC8">
      <w:pPr>
        <w:pStyle w:val="NoSpacing"/>
        <w:tabs>
          <w:tab w:val="left" w:pos="0"/>
        </w:tabs>
        <w:rPr>
          <w:rFonts w:ascii="Times New Roman" w:hAnsi="Times New Roman"/>
          <w:sz w:val="24"/>
          <w:szCs w:val="24"/>
        </w:rPr>
      </w:pPr>
      <w:r>
        <w:rPr>
          <w:rFonts w:ascii="Times New Roman" w:hAnsi="Times New Roman"/>
          <w:sz w:val="24"/>
          <w:szCs w:val="24"/>
        </w:rPr>
        <w:lastRenderedPageBreak/>
        <w:t>42-44 Burgoyne Street repair, Saratoga County DPW has completed the repair to the road. We are still waiting on an invoice from them so that we can invoice the residents.</w:t>
      </w:r>
    </w:p>
    <w:p w14:paraId="0ECAA347" w14:textId="56FD0DF0" w:rsidR="005B7988" w:rsidRDefault="005B7988" w:rsidP="009E4DC8">
      <w:pPr>
        <w:pStyle w:val="NoSpacing"/>
        <w:tabs>
          <w:tab w:val="left" w:pos="0"/>
        </w:tabs>
        <w:rPr>
          <w:rFonts w:ascii="Times New Roman" w:hAnsi="Times New Roman"/>
          <w:sz w:val="24"/>
          <w:szCs w:val="24"/>
        </w:rPr>
      </w:pPr>
      <w:r>
        <w:rPr>
          <w:rFonts w:ascii="Times New Roman" w:hAnsi="Times New Roman"/>
          <w:sz w:val="24"/>
          <w:szCs w:val="24"/>
        </w:rPr>
        <w:t xml:space="preserve">Hydrant quotes are still not in, </w:t>
      </w:r>
      <w:r w:rsidR="00F6722F">
        <w:rPr>
          <w:rFonts w:ascii="Times New Roman" w:hAnsi="Times New Roman"/>
          <w:sz w:val="24"/>
          <w:szCs w:val="24"/>
        </w:rPr>
        <w:t xml:space="preserve">the board </w:t>
      </w:r>
      <w:r>
        <w:rPr>
          <w:rFonts w:ascii="Times New Roman" w:hAnsi="Times New Roman"/>
          <w:sz w:val="24"/>
          <w:szCs w:val="24"/>
        </w:rPr>
        <w:t>hop</w:t>
      </w:r>
      <w:r w:rsidR="00F6722F">
        <w:rPr>
          <w:rFonts w:ascii="Times New Roman" w:hAnsi="Times New Roman"/>
          <w:sz w:val="24"/>
          <w:szCs w:val="24"/>
        </w:rPr>
        <w:t>es</w:t>
      </w:r>
      <w:r>
        <w:rPr>
          <w:rFonts w:ascii="Times New Roman" w:hAnsi="Times New Roman"/>
          <w:sz w:val="24"/>
          <w:szCs w:val="24"/>
        </w:rPr>
        <w:t xml:space="preserve"> to </w:t>
      </w:r>
      <w:r w:rsidR="00F6722F">
        <w:rPr>
          <w:rFonts w:ascii="Times New Roman" w:hAnsi="Times New Roman"/>
          <w:sz w:val="24"/>
          <w:szCs w:val="24"/>
        </w:rPr>
        <w:t>review</w:t>
      </w:r>
      <w:r>
        <w:rPr>
          <w:rFonts w:ascii="Times New Roman" w:hAnsi="Times New Roman"/>
          <w:sz w:val="24"/>
          <w:szCs w:val="24"/>
        </w:rPr>
        <w:t xml:space="preserve"> these at our next meeting.</w:t>
      </w:r>
    </w:p>
    <w:p w14:paraId="5277E3CA" w14:textId="13D020A3" w:rsidR="005B7988" w:rsidRDefault="005B7988" w:rsidP="009E4DC8">
      <w:pPr>
        <w:pStyle w:val="NoSpacing"/>
        <w:tabs>
          <w:tab w:val="left" w:pos="0"/>
        </w:tabs>
        <w:rPr>
          <w:rFonts w:ascii="Times New Roman" w:hAnsi="Times New Roman"/>
          <w:sz w:val="24"/>
          <w:szCs w:val="24"/>
        </w:rPr>
      </w:pPr>
      <w:r>
        <w:rPr>
          <w:rFonts w:ascii="Times New Roman" w:hAnsi="Times New Roman"/>
          <w:sz w:val="24"/>
          <w:szCs w:val="24"/>
        </w:rPr>
        <w:t>There was a resolution to transfer funds, Chairman Baker read the resolution as follows:</w:t>
      </w:r>
    </w:p>
    <w:p w14:paraId="3280D0BA" w14:textId="77777777" w:rsidR="005B7988" w:rsidRDefault="005B7988" w:rsidP="009E4DC8">
      <w:pPr>
        <w:pStyle w:val="NoSpacing"/>
        <w:tabs>
          <w:tab w:val="left" w:pos="0"/>
        </w:tabs>
        <w:rPr>
          <w:rFonts w:ascii="Times New Roman" w:hAnsi="Times New Roman"/>
          <w:sz w:val="24"/>
          <w:szCs w:val="24"/>
        </w:rPr>
      </w:pPr>
    </w:p>
    <w:p w14:paraId="2B0C1337" w14:textId="34834DC8" w:rsidR="005B7988" w:rsidRDefault="005B7988" w:rsidP="005B7988">
      <w:pPr>
        <w:pStyle w:val="NoSpacing"/>
        <w:ind w:left="720"/>
        <w:rPr>
          <w:rFonts w:ascii="Times New Roman" w:hAnsi="Times New Roman"/>
          <w:sz w:val="24"/>
          <w:szCs w:val="24"/>
        </w:rPr>
      </w:pPr>
      <w:r w:rsidRPr="008378ED">
        <w:rPr>
          <w:rFonts w:ascii="Times New Roman" w:hAnsi="Times New Roman"/>
          <w:b/>
          <w:sz w:val="24"/>
          <w:szCs w:val="24"/>
        </w:rPr>
        <w:t>WHEREAS</w:t>
      </w:r>
      <w:r w:rsidRPr="00E852A5">
        <w:rPr>
          <w:rFonts w:ascii="Times New Roman" w:hAnsi="Times New Roman"/>
          <w:sz w:val="24"/>
          <w:szCs w:val="24"/>
        </w:rPr>
        <w:t xml:space="preserve">, a budget amendment is needed </w:t>
      </w:r>
      <w:r>
        <w:rPr>
          <w:rFonts w:ascii="Times New Roman" w:hAnsi="Times New Roman"/>
          <w:sz w:val="24"/>
          <w:szCs w:val="24"/>
        </w:rPr>
        <w:t>to transfer money from the budget between appropriations</w:t>
      </w:r>
      <w:r w:rsidRPr="0019689F">
        <w:rPr>
          <w:rFonts w:ascii="Times New Roman" w:hAnsi="Times New Roman"/>
          <w:sz w:val="24"/>
          <w:szCs w:val="24"/>
        </w:rPr>
        <w:t xml:space="preserve"> </w:t>
      </w:r>
      <w:r>
        <w:rPr>
          <w:rFonts w:ascii="Times New Roman" w:hAnsi="Times New Roman"/>
          <w:sz w:val="24"/>
          <w:szCs w:val="24"/>
        </w:rPr>
        <w:t>for those costs associated from</w:t>
      </w:r>
      <w:r w:rsidRPr="0019689F">
        <w:rPr>
          <w:rFonts w:ascii="Times New Roman" w:hAnsi="Times New Roman"/>
          <w:sz w:val="24"/>
          <w:szCs w:val="24"/>
        </w:rPr>
        <w:t xml:space="preserve"> </w:t>
      </w:r>
      <w:r>
        <w:rPr>
          <w:rFonts w:ascii="Times New Roman" w:hAnsi="Times New Roman"/>
          <w:sz w:val="24"/>
          <w:szCs w:val="24"/>
        </w:rPr>
        <w:t>J.1910.400 Unallocated Insurance Contractual $2,500.00, J.1990.400 Contingent Account Contractual $6,500.00, J.9010.800 State Retirement $1,500.00 to J.8320.400 Source of Supply Power and Pumping Contractual $10,500.00</w:t>
      </w:r>
    </w:p>
    <w:p w14:paraId="2C4BB445" w14:textId="77777777" w:rsidR="005B7988" w:rsidRDefault="005B7988" w:rsidP="005B7988">
      <w:pPr>
        <w:pStyle w:val="NoSpacing"/>
        <w:ind w:left="720"/>
        <w:rPr>
          <w:rFonts w:ascii="Times New Roman" w:hAnsi="Times New Roman"/>
          <w:sz w:val="24"/>
          <w:szCs w:val="24"/>
        </w:rPr>
      </w:pPr>
    </w:p>
    <w:p w14:paraId="2144231D" w14:textId="5ABC0279" w:rsidR="009E4DC8" w:rsidRDefault="005B7988" w:rsidP="009E4DC8">
      <w:pPr>
        <w:pStyle w:val="NoSpacing"/>
        <w:tabs>
          <w:tab w:val="left" w:pos="0"/>
        </w:tabs>
        <w:rPr>
          <w:rFonts w:ascii="Times New Roman" w:hAnsi="Times New Roman"/>
          <w:sz w:val="24"/>
          <w:szCs w:val="24"/>
        </w:rPr>
      </w:pPr>
      <w:r>
        <w:rPr>
          <w:rFonts w:ascii="Times New Roman" w:hAnsi="Times New Roman"/>
          <w:sz w:val="24"/>
          <w:szCs w:val="24"/>
        </w:rPr>
        <w:t>Two outside users remain unpaid. Treasurer Heyman has sent certified letters to these residents to inform them that their water will be shut off if they do not pay on or before June 1</w:t>
      </w:r>
      <w:r w:rsidRPr="005B7988">
        <w:rPr>
          <w:rFonts w:ascii="Times New Roman" w:hAnsi="Times New Roman"/>
          <w:sz w:val="24"/>
          <w:szCs w:val="24"/>
          <w:vertAlign w:val="superscript"/>
        </w:rPr>
        <w:t>st</w:t>
      </w:r>
      <w:r>
        <w:rPr>
          <w:rFonts w:ascii="Times New Roman" w:hAnsi="Times New Roman"/>
          <w:sz w:val="24"/>
          <w:szCs w:val="24"/>
        </w:rPr>
        <w:t>.</w:t>
      </w:r>
    </w:p>
    <w:p w14:paraId="79B7B7F7" w14:textId="04BBE198" w:rsidR="00E759B2" w:rsidRDefault="00975772" w:rsidP="009E4DC8">
      <w:pPr>
        <w:pStyle w:val="NoSpacing"/>
        <w:tabs>
          <w:tab w:val="left" w:pos="0"/>
        </w:tabs>
        <w:rPr>
          <w:rFonts w:ascii="Times New Roman" w:hAnsi="Times New Roman"/>
          <w:sz w:val="24"/>
          <w:szCs w:val="24"/>
        </w:rPr>
      </w:pPr>
      <w:r>
        <w:rPr>
          <w:rFonts w:ascii="Times New Roman" w:hAnsi="Times New Roman"/>
          <w:sz w:val="24"/>
          <w:szCs w:val="24"/>
        </w:rPr>
        <w:t>258 Broad Street homeowner reported to the village that the water to his house, which was supposed to be shut off, was still on and that he had a leak in his basement. DPW went out to the site but were unable to locate the shut off. It was discussed among the board that this was an old issue, three homes outside of the village are connected on an old galvanized line. Chairman Baker will task the DPW with attempting to find the shut off for these lines.</w:t>
      </w:r>
    </w:p>
    <w:p w14:paraId="36CA3AD8" w14:textId="250F4157" w:rsidR="004F2810" w:rsidRDefault="004F2810" w:rsidP="009E4DC8">
      <w:pPr>
        <w:pStyle w:val="NoSpacing"/>
        <w:tabs>
          <w:tab w:val="left" w:pos="0"/>
        </w:tabs>
        <w:rPr>
          <w:rFonts w:ascii="Times New Roman" w:hAnsi="Times New Roman"/>
          <w:sz w:val="24"/>
          <w:szCs w:val="24"/>
        </w:rPr>
      </w:pPr>
      <w:r>
        <w:rPr>
          <w:rFonts w:ascii="Times New Roman" w:hAnsi="Times New Roman"/>
          <w:sz w:val="24"/>
          <w:szCs w:val="24"/>
        </w:rPr>
        <w:t xml:space="preserve">Commissioner Healy mentioned that Anna </w:t>
      </w:r>
      <w:proofErr w:type="spellStart"/>
      <w:r>
        <w:rPr>
          <w:rFonts w:ascii="Times New Roman" w:hAnsi="Times New Roman"/>
          <w:sz w:val="24"/>
          <w:szCs w:val="24"/>
        </w:rPr>
        <w:t>Welfley</w:t>
      </w:r>
      <w:proofErr w:type="spellEnd"/>
      <w:r>
        <w:rPr>
          <w:rFonts w:ascii="Times New Roman" w:hAnsi="Times New Roman"/>
          <w:sz w:val="24"/>
          <w:szCs w:val="24"/>
        </w:rPr>
        <w:t xml:space="preserve"> should be removed as a signatory from the water bank accounts. Chairman Baker made the motion to remove Anna </w:t>
      </w:r>
      <w:proofErr w:type="spellStart"/>
      <w:r>
        <w:rPr>
          <w:rFonts w:ascii="Times New Roman" w:hAnsi="Times New Roman"/>
          <w:sz w:val="24"/>
          <w:szCs w:val="24"/>
        </w:rPr>
        <w:t>Welfley</w:t>
      </w:r>
      <w:proofErr w:type="spellEnd"/>
      <w:r>
        <w:rPr>
          <w:rFonts w:ascii="Times New Roman" w:hAnsi="Times New Roman"/>
          <w:sz w:val="24"/>
          <w:szCs w:val="24"/>
        </w:rPr>
        <w:t xml:space="preserve"> as a signatory on all Schuylerville/Victory Board of Water Managements accounts with Glens Falls National Bank, and retain Maureen Lewsey, Joanne </w:t>
      </w:r>
      <w:proofErr w:type="spellStart"/>
      <w:r>
        <w:rPr>
          <w:rFonts w:ascii="Times New Roman" w:hAnsi="Times New Roman"/>
          <w:sz w:val="24"/>
          <w:szCs w:val="24"/>
        </w:rPr>
        <w:t>Bielkowitz</w:t>
      </w:r>
      <w:proofErr w:type="spellEnd"/>
      <w:r>
        <w:rPr>
          <w:rFonts w:ascii="Times New Roman" w:hAnsi="Times New Roman"/>
          <w:sz w:val="24"/>
          <w:szCs w:val="24"/>
        </w:rPr>
        <w:t xml:space="preserve"> and Rose Decker as signatories for the water bank accounts</w:t>
      </w:r>
      <w:r w:rsidR="00ED486B">
        <w:rPr>
          <w:rFonts w:ascii="Times New Roman" w:hAnsi="Times New Roman"/>
          <w:sz w:val="24"/>
          <w:szCs w:val="24"/>
        </w:rPr>
        <w:t>.</w:t>
      </w:r>
      <w:r>
        <w:rPr>
          <w:rFonts w:ascii="Times New Roman" w:hAnsi="Times New Roman"/>
          <w:sz w:val="24"/>
          <w:szCs w:val="24"/>
        </w:rPr>
        <w:t xml:space="preserve"> Commissioner Denison seconded the motion, all in favor.</w:t>
      </w:r>
    </w:p>
    <w:p w14:paraId="1643D93F" w14:textId="02A04561" w:rsidR="00493445" w:rsidRDefault="004F2810" w:rsidP="009E4DC8">
      <w:pPr>
        <w:pStyle w:val="NoSpacing"/>
        <w:tabs>
          <w:tab w:val="left" w:pos="0"/>
        </w:tabs>
        <w:rPr>
          <w:rFonts w:ascii="Times New Roman" w:hAnsi="Times New Roman"/>
          <w:sz w:val="24"/>
          <w:szCs w:val="24"/>
        </w:rPr>
      </w:pPr>
      <w:r>
        <w:rPr>
          <w:rFonts w:ascii="Times New Roman" w:hAnsi="Times New Roman"/>
          <w:sz w:val="24"/>
          <w:szCs w:val="24"/>
        </w:rPr>
        <w:t xml:space="preserve">Commissioner Dennison raised a </w:t>
      </w:r>
      <w:r w:rsidR="00F6722F">
        <w:rPr>
          <w:rFonts w:ascii="Times New Roman" w:hAnsi="Times New Roman"/>
          <w:sz w:val="24"/>
          <w:szCs w:val="24"/>
        </w:rPr>
        <w:t>question regarding</w:t>
      </w:r>
      <w:r>
        <w:rPr>
          <w:rFonts w:ascii="Times New Roman" w:hAnsi="Times New Roman"/>
          <w:sz w:val="24"/>
          <w:szCs w:val="24"/>
        </w:rPr>
        <w:t xml:space="preserve"> the fact that there were only two D licensed water personnel</w:t>
      </w:r>
      <w:r w:rsidR="00ED486B">
        <w:rPr>
          <w:rFonts w:ascii="Times New Roman" w:hAnsi="Times New Roman"/>
          <w:sz w:val="24"/>
          <w:szCs w:val="24"/>
        </w:rPr>
        <w:t xml:space="preserve"> on the DPW</w:t>
      </w:r>
      <w:r>
        <w:rPr>
          <w:rFonts w:ascii="Times New Roman" w:hAnsi="Times New Roman"/>
          <w:sz w:val="24"/>
          <w:szCs w:val="24"/>
        </w:rPr>
        <w:t xml:space="preserve">. Chairman Baker said that he thought that Ray </w:t>
      </w:r>
      <w:proofErr w:type="spellStart"/>
      <w:r>
        <w:rPr>
          <w:rFonts w:ascii="Times New Roman" w:hAnsi="Times New Roman"/>
          <w:sz w:val="24"/>
          <w:szCs w:val="24"/>
        </w:rPr>
        <w:t>Carr</w:t>
      </w:r>
      <w:proofErr w:type="spellEnd"/>
      <w:r>
        <w:rPr>
          <w:rFonts w:ascii="Times New Roman" w:hAnsi="Times New Roman"/>
          <w:sz w:val="24"/>
          <w:szCs w:val="24"/>
        </w:rPr>
        <w:t>, a member of the Schuylerville DPW was considering getting his license.</w:t>
      </w:r>
    </w:p>
    <w:p w14:paraId="76DDEE25" w14:textId="43BBF107" w:rsidR="004F2810" w:rsidRDefault="004F2810" w:rsidP="009E4DC8">
      <w:pPr>
        <w:pStyle w:val="NoSpacing"/>
        <w:tabs>
          <w:tab w:val="left" w:pos="0"/>
        </w:tabs>
        <w:rPr>
          <w:rFonts w:ascii="Times New Roman" w:hAnsi="Times New Roman"/>
          <w:sz w:val="24"/>
          <w:szCs w:val="24"/>
        </w:rPr>
      </w:pPr>
      <w:r>
        <w:rPr>
          <w:rFonts w:ascii="Times New Roman" w:hAnsi="Times New Roman"/>
          <w:sz w:val="24"/>
          <w:szCs w:val="24"/>
        </w:rPr>
        <w:t xml:space="preserve">Chairman Baker said that he had discussed the matter with DCK, and that the person taking the course could now do so </w:t>
      </w:r>
      <w:r w:rsidR="00F6722F">
        <w:rPr>
          <w:rFonts w:ascii="Times New Roman" w:hAnsi="Times New Roman"/>
          <w:sz w:val="24"/>
          <w:szCs w:val="24"/>
        </w:rPr>
        <w:t>online and</w:t>
      </w:r>
      <w:r>
        <w:rPr>
          <w:rFonts w:ascii="Times New Roman" w:hAnsi="Times New Roman"/>
          <w:sz w:val="24"/>
          <w:szCs w:val="24"/>
        </w:rPr>
        <w:t xml:space="preserve"> be certified by </w:t>
      </w:r>
      <w:r w:rsidR="00F6722F">
        <w:rPr>
          <w:rFonts w:ascii="Times New Roman" w:hAnsi="Times New Roman"/>
          <w:sz w:val="24"/>
          <w:szCs w:val="24"/>
        </w:rPr>
        <w:t>a class D</w:t>
      </w:r>
      <w:r>
        <w:rPr>
          <w:rFonts w:ascii="Times New Roman" w:hAnsi="Times New Roman"/>
          <w:sz w:val="24"/>
          <w:szCs w:val="24"/>
        </w:rPr>
        <w:t xml:space="preserve"> operator</w:t>
      </w:r>
      <w:r w:rsidR="00F6722F">
        <w:rPr>
          <w:rFonts w:ascii="Times New Roman" w:hAnsi="Times New Roman"/>
          <w:sz w:val="24"/>
          <w:szCs w:val="24"/>
        </w:rPr>
        <w:t xml:space="preserve"> on the testing and lab work. Also, the online courses are free. </w:t>
      </w:r>
    </w:p>
    <w:p w14:paraId="68C10625" w14:textId="77777777" w:rsidR="009E4DC8" w:rsidRPr="0075059F" w:rsidRDefault="009E4DC8" w:rsidP="00AE379A"/>
    <w:p w14:paraId="0A9C2C56" w14:textId="63D97729" w:rsidR="00AE379A" w:rsidRDefault="00AE379A" w:rsidP="00095F38">
      <w:pPr>
        <w:rPr>
          <w:color w:val="000000" w:themeColor="text1"/>
        </w:rPr>
      </w:pPr>
    </w:p>
    <w:p w14:paraId="28BD3D55" w14:textId="7EE6ACC2" w:rsidR="00AE379A" w:rsidRDefault="00AE379A" w:rsidP="00095F38">
      <w:pPr>
        <w:rPr>
          <w:color w:val="000000" w:themeColor="text1"/>
        </w:rPr>
      </w:pPr>
    </w:p>
    <w:p w14:paraId="2429FAF6" w14:textId="77777777" w:rsidR="00F6722F" w:rsidRDefault="00AE379A" w:rsidP="00F6722F">
      <w:pPr>
        <w:pStyle w:val="NoSpacing"/>
        <w:tabs>
          <w:tab w:val="left" w:pos="0"/>
        </w:tabs>
        <w:rPr>
          <w:rFonts w:ascii="Times New Roman" w:hAnsi="Times New Roman"/>
          <w:sz w:val="24"/>
          <w:szCs w:val="24"/>
          <w:u w:val="single"/>
        </w:rPr>
      </w:pPr>
      <w:r>
        <w:rPr>
          <w:rFonts w:ascii="Times New Roman" w:hAnsi="Times New Roman"/>
          <w:sz w:val="24"/>
          <w:szCs w:val="24"/>
          <w:u w:val="single"/>
        </w:rPr>
        <w:t>PUBLIC HEARING;</w:t>
      </w:r>
    </w:p>
    <w:p w14:paraId="062E4D67" w14:textId="798D7951" w:rsidR="00AE379A" w:rsidRDefault="00F6722F" w:rsidP="00F6722F">
      <w:pPr>
        <w:pStyle w:val="NoSpacing"/>
        <w:tabs>
          <w:tab w:val="left" w:pos="0"/>
        </w:tabs>
        <w:rPr>
          <w:rFonts w:ascii="Times New Roman" w:hAnsi="Times New Roman"/>
          <w:sz w:val="24"/>
          <w:szCs w:val="24"/>
        </w:rPr>
      </w:pPr>
      <w:r>
        <w:rPr>
          <w:rFonts w:ascii="Times New Roman" w:hAnsi="Times New Roman"/>
          <w:sz w:val="24"/>
          <w:szCs w:val="24"/>
        </w:rPr>
        <w:t>None</w:t>
      </w:r>
    </w:p>
    <w:p w14:paraId="43742358" w14:textId="77777777" w:rsidR="00F6722F" w:rsidRPr="00F6722F" w:rsidRDefault="00F6722F" w:rsidP="00F6722F">
      <w:pPr>
        <w:pStyle w:val="NoSpacing"/>
        <w:tabs>
          <w:tab w:val="left" w:pos="0"/>
        </w:tabs>
        <w:rPr>
          <w:rFonts w:ascii="Times New Roman" w:hAnsi="Times New Roman"/>
          <w:sz w:val="24"/>
          <w:szCs w:val="24"/>
          <w:u w:val="single"/>
        </w:rPr>
      </w:pPr>
    </w:p>
    <w:p w14:paraId="395C0D0F" w14:textId="77777777" w:rsidR="00AE379A" w:rsidRDefault="00AE379A" w:rsidP="00AE379A">
      <w:pPr>
        <w:pStyle w:val="NoSpacing"/>
        <w:tabs>
          <w:tab w:val="left" w:pos="0"/>
        </w:tabs>
        <w:rPr>
          <w:rFonts w:ascii="Times New Roman" w:hAnsi="Times New Roman"/>
          <w:sz w:val="24"/>
          <w:szCs w:val="24"/>
          <w:u w:val="single"/>
        </w:rPr>
      </w:pPr>
      <w:r>
        <w:rPr>
          <w:rFonts w:ascii="Times New Roman" w:hAnsi="Times New Roman"/>
          <w:sz w:val="24"/>
          <w:szCs w:val="24"/>
          <w:u w:val="single"/>
        </w:rPr>
        <w:t>EXECUTIVE SESSION;</w:t>
      </w:r>
    </w:p>
    <w:p w14:paraId="1B6DCB79" w14:textId="77777777" w:rsidR="00AE379A" w:rsidRDefault="00AE379A" w:rsidP="00AE379A">
      <w:pPr>
        <w:pStyle w:val="NoSpacing"/>
        <w:tabs>
          <w:tab w:val="left" w:pos="0"/>
        </w:tabs>
        <w:rPr>
          <w:rFonts w:ascii="Times New Roman" w:hAnsi="Times New Roman"/>
          <w:sz w:val="24"/>
          <w:szCs w:val="24"/>
        </w:rPr>
      </w:pPr>
      <w:r>
        <w:rPr>
          <w:rFonts w:ascii="Times New Roman" w:hAnsi="Times New Roman"/>
          <w:sz w:val="24"/>
          <w:szCs w:val="24"/>
        </w:rPr>
        <w:t>None</w:t>
      </w:r>
    </w:p>
    <w:p w14:paraId="5E239E52" w14:textId="77777777" w:rsidR="00AE379A" w:rsidRDefault="00AE379A" w:rsidP="00AE379A">
      <w:pPr>
        <w:pStyle w:val="NoSpacing"/>
        <w:tabs>
          <w:tab w:val="left" w:pos="0"/>
        </w:tabs>
        <w:ind w:firstLine="720"/>
        <w:rPr>
          <w:rFonts w:ascii="Times New Roman" w:hAnsi="Times New Roman"/>
          <w:sz w:val="24"/>
          <w:szCs w:val="24"/>
        </w:rPr>
      </w:pPr>
    </w:p>
    <w:p w14:paraId="177DA6EE" w14:textId="77777777" w:rsidR="00AE379A" w:rsidRDefault="00AE379A" w:rsidP="00AE379A">
      <w:pPr>
        <w:pStyle w:val="NoSpacing"/>
        <w:tabs>
          <w:tab w:val="left" w:pos="0"/>
        </w:tabs>
        <w:rPr>
          <w:rFonts w:ascii="Times New Roman" w:hAnsi="Times New Roman"/>
          <w:sz w:val="24"/>
          <w:szCs w:val="24"/>
          <w:u w:val="single"/>
        </w:rPr>
      </w:pPr>
      <w:r>
        <w:rPr>
          <w:rFonts w:ascii="Times New Roman" w:hAnsi="Times New Roman"/>
          <w:sz w:val="24"/>
          <w:szCs w:val="24"/>
          <w:u w:val="single"/>
        </w:rPr>
        <w:t>AUDIT AND APPROVAL OF CLAIMS;</w:t>
      </w:r>
    </w:p>
    <w:p w14:paraId="4A79A498" w14:textId="01D8AEFC" w:rsidR="00AE379A" w:rsidRPr="00FC4EA1" w:rsidRDefault="00AE379A" w:rsidP="00AE379A">
      <w:pPr>
        <w:pStyle w:val="NoSpacing"/>
        <w:tabs>
          <w:tab w:val="left" w:pos="0"/>
        </w:tabs>
        <w:rPr>
          <w:rFonts w:ascii="Times New Roman" w:hAnsi="Times New Roman"/>
          <w:color w:val="000000" w:themeColor="text1"/>
        </w:rPr>
      </w:pPr>
      <w:r w:rsidRPr="003F3439">
        <w:rPr>
          <w:rFonts w:ascii="Times New Roman" w:hAnsi="Times New Roman"/>
          <w:color w:val="000000" w:themeColor="text1"/>
        </w:rPr>
        <w:t xml:space="preserve">Chairman Baker made a motion to approve the abstract </w:t>
      </w:r>
      <w:r>
        <w:rPr>
          <w:color w:val="000000" w:themeColor="text1"/>
        </w:rPr>
        <w:t xml:space="preserve">12 </w:t>
      </w:r>
      <w:r w:rsidRPr="00FC4EA1">
        <w:rPr>
          <w:rFonts w:ascii="Times New Roman" w:hAnsi="Times New Roman"/>
          <w:color w:val="000000" w:themeColor="text1"/>
        </w:rPr>
        <w:t>of 2018 for $22,578.56</w:t>
      </w:r>
      <w:r w:rsidR="00457155">
        <w:rPr>
          <w:rFonts w:ascii="Times New Roman" w:hAnsi="Times New Roman"/>
          <w:color w:val="000000" w:themeColor="text1"/>
        </w:rPr>
        <w:t xml:space="preserve"> Commissioner Healy seconded all in favor.</w:t>
      </w:r>
    </w:p>
    <w:p w14:paraId="37AC3489" w14:textId="77777777" w:rsidR="00AE379A" w:rsidRDefault="00AE379A" w:rsidP="00AE379A">
      <w:pPr>
        <w:pStyle w:val="NoSpacing"/>
        <w:tabs>
          <w:tab w:val="left" w:pos="0"/>
        </w:tabs>
        <w:ind w:firstLine="720"/>
        <w:rPr>
          <w:rFonts w:ascii="Times New Roman" w:hAnsi="Times New Roman"/>
          <w:sz w:val="24"/>
          <w:szCs w:val="24"/>
        </w:rPr>
      </w:pPr>
    </w:p>
    <w:p w14:paraId="64683306" w14:textId="77777777" w:rsidR="00AE379A" w:rsidRDefault="00AE379A" w:rsidP="00AE379A">
      <w:pPr>
        <w:pStyle w:val="NoSpacing"/>
        <w:tabs>
          <w:tab w:val="left" w:pos="0"/>
        </w:tabs>
        <w:rPr>
          <w:rFonts w:ascii="Times New Roman" w:hAnsi="Times New Roman"/>
          <w:sz w:val="24"/>
          <w:szCs w:val="24"/>
          <w:u w:val="single"/>
        </w:rPr>
      </w:pPr>
      <w:r>
        <w:rPr>
          <w:rFonts w:ascii="Times New Roman" w:hAnsi="Times New Roman"/>
          <w:sz w:val="24"/>
          <w:szCs w:val="24"/>
          <w:u w:val="single"/>
        </w:rPr>
        <w:t>ADJOURNEMENT;</w:t>
      </w:r>
    </w:p>
    <w:p w14:paraId="0C7A636C" w14:textId="30C5FDAE" w:rsidR="00AE379A" w:rsidRDefault="00AE379A" w:rsidP="00AE379A">
      <w:pPr>
        <w:pStyle w:val="NoSpacing"/>
        <w:tabs>
          <w:tab w:val="left" w:pos="0"/>
        </w:tabs>
        <w:rPr>
          <w:rFonts w:ascii="Times New Roman" w:hAnsi="Times New Roman"/>
          <w:sz w:val="24"/>
          <w:szCs w:val="24"/>
        </w:rPr>
      </w:pPr>
      <w:r>
        <w:rPr>
          <w:rFonts w:ascii="Times New Roman" w:hAnsi="Times New Roman"/>
          <w:sz w:val="24"/>
          <w:szCs w:val="24"/>
        </w:rPr>
        <w:t xml:space="preserve">Chairman Baker made the motion to adjourn, Commissioner </w:t>
      </w:r>
      <w:r w:rsidR="00457155">
        <w:rPr>
          <w:rFonts w:ascii="Times New Roman" w:hAnsi="Times New Roman"/>
          <w:sz w:val="24"/>
          <w:szCs w:val="24"/>
        </w:rPr>
        <w:t>Dennison</w:t>
      </w:r>
      <w:r>
        <w:rPr>
          <w:rFonts w:ascii="Times New Roman" w:hAnsi="Times New Roman"/>
          <w:sz w:val="24"/>
          <w:szCs w:val="24"/>
        </w:rPr>
        <w:t xml:space="preserve"> seconded, all in favor,</w:t>
      </w:r>
    </w:p>
    <w:p w14:paraId="4E44CB79" w14:textId="77777777" w:rsidR="00AE379A" w:rsidRDefault="00AE379A" w:rsidP="00AE379A">
      <w:pPr>
        <w:pStyle w:val="NoSpacing"/>
        <w:tabs>
          <w:tab w:val="left" w:pos="0"/>
        </w:tabs>
        <w:rPr>
          <w:rFonts w:ascii="Times New Roman" w:hAnsi="Times New Roman"/>
          <w:sz w:val="24"/>
          <w:szCs w:val="24"/>
        </w:rPr>
      </w:pPr>
      <w:r>
        <w:rPr>
          <w:rFonts w:ascii="Times New Roman" w:hAnsi="Times New Roman"/>
          <w:sz w:val="24"/>
          <w:szCs w:val="24"/>
        </w:rPr>
        <w:t>Meeting adjourned</w:t>
      </w:r>
    </w:p>
    <w:p w14:paraId="403EC55C" w14:textId="77777777" w:rsidR="00AE379A" w:rsidRDefault="00AE379A" w:rsidP="00AE379A">
      <w:pPr>
        <w:pStyle w:val="NoSpacing"/>
        <w:tabs>
          <w:tab w:val="left" w:pos="0"/>
        </w:tabs>
        <w:ind w:firstLine="720"/>
        <w:rPr>
          <w:rFonts w:ascii="Times New Roman" w:hAnsi="Times New Roman"/>
          <w:sz w:val="24"/>
          <w:szCs w:val="24"/>
        </w:rPr>
      </w:pPr>
    </w:p>
    <w:p w14:paraId="4326438C" w14:textId="77777777" w:rsidR="00AE379A" w:rsidRPr="00201A7A" w:rsidRDefault="00AE379A" w:rsidP="00AE379A">
      <w:pPr>
        <w:pStyle w:val="NoSpacing"/>
        <w:tabs>
          <w:tab w:val="left" w:pos="0"/>
        </w:tabs>
        <w:ind w:firstLine="720"/>
        <w:rPr>
          <w:rFonts w:ascii="Times New Roman" w:hAnsi="Times New Roman"/>
          <w:sz w:val="24"/>
          <w:szCs w:val="24"/>
        </w:rPr>
      </w:pPr>
    </w:p>
    <w:p w14:paraId="2DFA25A1" w14:textId="77777777" w:rsidR="00AE379A" w:rsidRDefault="00AE379A" w:rsidP="00AE379A">
      <w:pPr>
        <w:pStyle w:val="NoSpacing"/>
        <w:tabs>
          <w:tab w:val="left" w:pos="0"/>
        </w:tabs>
        <w:ind w:firstLine="720"/>
        <w:rPr>
          <w:rFonts w:ascii="Times New Roman" w:hAnsi="Times New Roman"/>
          <w:b/>
          <w:sz w:val="24"/>
          <w:szCs w:val="24"/>
        </w:rPr>
      </w:pPr>
    </w:p>
    <w:p w14:paraId="70826E2C" w14:textId="77777777" w:rsidR="00AE379A" w:rsidRDefault="00AE379A" w:rsidP="00AE379A">
      <w:pPr>
        <w:tabs>
          <w:tab w:val="left" w:pos="0"/>
        </w:tabs>
      </w:pPr>
      <w:r>
        <w:t>Respectfully submitted,</w:t>
      </w:r>
    </w:p>
    <w:p w14:paraId="56C98246" w14:textId="77777777" w:rsidR="00AE379A" w:rsidRDefault="00AE379A" w:rsidP="00AE379A"/>
    <w:p w14:paraId="0B978DAD" w14:textId="77777777" w:rsidR="00AE379A" w:rsidRDefault="00AE379A" w:rsidP="00AE379A"/>
    <w:p w14:paraId="5022DBF2" w14:textId="77777777" w:rsidR="00AE379A" w:rsidRPr="00CB0BFB" w:rsidRDefault="00AE379A" w:rsidP="00AE379A">
      <w:pPr>
        <w:rPr>
          <w:rFonts w:ascii="Vladimir Script" w:hAnsi="Vladimir Script"/>
          <w:sz w:val="32"/>
          <w:szCs w:val="32"/>
        </w:rPr>
      </w:pPr>
      <w:r w:rsidRPr="00CB0BFB">
        <w:rPr>
          <w:rFonts w:ascii="Vladimir Script" w:hAnsi="Vladimir Script"/>
          <w:sz w:val="32"/>
          <w:szCs w:val="32"/>
        </w:rPr>
        <w:t>Cory J Heyman</w:t>
      </w:r>
    </w:p>
    <w:p w14:paraId="727E883B" w14:textId="77777777" w:rsidR="00AE379A" w:rsidRDefault="00AE379A" w:rsidP="00095F38">
      <w:pPr>
        <w:rPr>
          <w:color w:val="000000" w:themeColor="text1"/>
        </w:rPr>
      </w:pPr>
    </w:p>
    <w:p w14:paraId="0B9FF428" w14:textId="77777777" w:rsidR="008C5D6C" w:rsidRPr="00A240BB" w:rsidRDefault="008C5D6C" w:rsidP="00095F38">
      <w:pPr>
        <w:rPr>
          <w:color w:val="000000" w:themeColor="text1"/>
        </w:rPr>
      </w:pPr>
    </w:p>
    <w:p w14:paraId="2C02B1F9" w14:textId="77777777" w:rsidR="00AD0ADF" w:rsidRDefault="00C851C3"/>
    <w:sectPr w:rsidR="00AD0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Regular">
    <w:altName w:val="Wingding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38"/>
    <w:rsid w:val="000250DC"/>
    <w:rsid w:val="00095F38"/>
    <w:rsid w:val="001055C1"/>
    <w:rsid w:val="00221638"/>
    <w:rsid w:val="00284D8D"/>
    <w:rsid w:val="002C0EAC"/>
    <w:rsid w:val="002D2883"/>
    <w:rsid w:val="00434955"/>
    <w:rsid w:val="004466AD"/>
    <w:rsid w:val="0045437C"/>
    <w:rsid w:val="00457155"/>
    <w:rsid w:val="00493445"/>
    <w:rsid w:val="004F2810"/>
    <w:rsid w:val="005A2BE7"/>
    <w:rsid w:val="005B7988"/>
    <w:rsid w:val="0060554F"/>
    <w:rsid w:val="006146FE"/>
    <w:rsid w:val="006A324A"/>
    <w:rsid w:val="0075059F"/>
    <w:rsid w:val="007E2372"/>
    <w:rsid w:val="00833808"/>
    <w:rsid w:val="008C5D6C"/>
    <w:rsid w:val="009039BD"/>
    <w:rsid w:val="009153C9"/>
    <w:rsid w:val="00975772"/>
    <w:rsid w:val="009D3E63"/>
    <w:rsid w:val="009E2F4D"/>
    <w:rsid w:val="009E4DC8"/>
    <w:rsid w:val="00AC2143"/>
    <w:rsid w:val="00AD120C"/>
    <w:rsid w:val="00AE379A"/>
    <w:rsid w:val="00B01FD6"/>
    <w:rsid w:val="00B87E22"/>
    <w:rsid w:val="00BA3EED"/>
    <w:rsid w:val="00C851C3"/>
    <w:rsid w:val="00E20D34"/>
    <w:rsid w:val="00E759B2"/>
    <w:rsid w:val="00ED486B"/>
    <w:rsid w:val="00EE11C0"/>
    <w:rsid w:val="00EE3553"/>
    <w:rsid w:val="00F34184"/>
    <w:rsid w:val="00F6722F"/>
    <w:rsid w:val="00FC4EA1"/>
    <w:rsid w:val="00FE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341C"/>
  <w15:chartTrackingRefBased/>
  <w15:docId w15:val="{1339B17D-094A-4FA8-B683-E345F859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F38"/>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4955"/>
    <w:rPr>
      <w:rFonts w:ascii="Wingdings-Regular" w:hAnsi="Wingdings-Regular" w:hint="default"/>
      <w:b w:val="0"/>
      <w:bCs w:val="0"/>
      <w:i w:val="0"/>
      <w:iCs w:val="0"/>
      <w:color w:val="000000"/>
      <w:sz w:val="24"/>
      <w:szCs w:val="24"/>
    </w:rPr>
  </w:style>
  <w:style w:type="character" w:customStyle="1" w:styleId="fontstyle21">
    <w:name w:val="fontstyle21"/>
    <w:basedOn w:val="DefaultParagraphFont"/>
    <w:rsid w:val="00434955"/>
    <w:rPr>
      <w:rFonts w:ascii="TimesNewRomanPSMT" w:hAnsi="TimesNewRomanPSMT" w:hint="default"/>
      <w:b w:val="0"/>
      <w:bCs w:val="0"/>
      <w:i w:val="0"/>
      <w:iCs w:val="0"/>
      <w:color w:val="000000"/>
      <w:sz w:val="24"/>
      <w:szCs w:val="24"/>
    </w:rPr>
  </w:style>
  <w:style w:type="paragraph" w:styleId="NoSpacing">
    <w:name w:val="No Spacing"/>
    <w:uiPriority w:val="1"/>
    <w:qFormat/>
    <w:rsid w:val="00AE379A"/>
    <w:pPr>
      <w:spacing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A2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B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Victory</dc:creator>
  <cp:keywords/>
  <dc:description/>
  <cp:lastModifiedBy>JoAnn Bielkiewicz</cp:lastModifiedBy>
  <cp:revision>2</cp:revision>
  <cp:lastPrinted>2018-06-01T14:58:00Z</cp:lastPrinted>
  <dcterms:created xsi:type="dcterms:W3CDTF">2018-08-10T14:04:00Z</dcterms:created>
  <dcterms:modified xsi:type="dcterms:W3CDTF">2018-08-10T14:04:00Z</dcterms:modified>
</cp:coreProperties>
</file>