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F11A6" w14:textId="77777777" w:rsidR="00FA2774" w:rsidRDefault="00FA2774" w:rsidP="00FA2774">
      <w:pPr>
        <w:rPr>
          <w:b/>
        </w:rPr>
      </w:pPr>
      <w:bookmarkStart w:id="0" w:name="_Hlk514229183"/>
      <w:bookmarkStart w:id="1" w:name="_GoBack"/>
      <w:bookmarkEnd w:id="1"/>
      <w:r>
        <w:rPr>
          <w:b/>
        </w:rPr>
        <w:t xml:space="preserve">                                                </w:t>
      </w:r>
      <w:r w:rsidRPr="009D034E">
        <w:rPr>
          <w:b/>
        </w:rPr>
        <w:t>SCHUYLERVILLE / VICTORY</w:t>
      </w:r>
    </w:p>
    <w:p w14:paraId="55950C28" w14:textId="77777777" w:rsidR="00FA2774" w:rsidRDefault="00FA2774" w:rsidP="00FA2774">
      <w:pPr>
        <w:jc w:val="center"/>
        <w:rPr>
          <w:b/>
        </w:rPr>
      </w:pPr>
      <w:r>
        <w:rPr>
          <w:b/>
        </w:rPr>
        <w:t>BOARD OF WATER MANAGEMENT</w:t>
      </w:r>
    </w:p>
    <w:p w14:paraId="5200484D" w14:textId="1756CEA5" w:rsidR="00FA2774" w:rsidRDefault="00FA2774" w:rsidP="00FA2774">
      <w:pPr>
        <w:jc w:val="center"/>
      </w:pPr>
      <w:r>
        <w:t>Monday March 19</w:t>
      </w:r>
      <w:r w:rsidR="00DB6DAB" w:rsidRPr="00FA2774">
        <w:rPr>
          <w:vertAlign w:val="superscript"/>
        </w:rPr>
        <w:t>th</w:t>
      </w:r>
      <w:r w:rsidR="00DB6DAB">
        <w:t>,</w:t>
      </w:r>
      <w:r>
        <w:t xml:space="preserve"> 2018 at 7:00 pm</w:t>
      </w:r>
    </w:p>
    <w:p w14:paraId="6FE28FC8" w14:textId="77777777" w:rsidR="00FA2774" w:rsidRDefault="00FA2774" w:rsidP="00FA2774">
      <w:pPr>
        <w:jc w:val="center"/>
      </w:pPr>
      <w:r>
        <w:t>Village of Victory</w:t>
      </w:r>
    </w:p>
    <w:p w14:paraId="61B2D561" w14:textId="77777777" w:rsidR="00FA2774" w:rsidRPr="00E20182" w:rsidRDefault="00FA2774" w:rsidP="00FA2774">
      <w:pPr>
        <w:jc w:val="center"/>
        <w:rPr>
          <w:u w:val="single"/>
        </w:rPr>
      </w:pPr>
    </w:p>
    <w:p w14:paraId="24B0CF78" w14:textId="77777777" w:rsidR="00FA2774" w:rsidRDefault="00FA2774" w:rsidP="00FA2774">
      <w:pPr>
        <w:jc w:val="center"/>
      </w:pPr>
    </w:p>
    <w:p w14:paraId="2E13F148" w14:textId="77777777" w:rsidR="00FA2774" w:rsidRDefault="00FA2774" w:rsidP="00FA2774">
      <w:pPr>
        <w:jc w:val="center"/>
      </w:pPr>
    </w:p>
    <w:p w14:paraId="4E1C23F5" w14:textId="77777777" w:rsidR="00FA2774" w:rsidRDefault="00FA2774" w:rsidP="00FA2774">
      <w:pPr>
        <w:rPr>
          <w:u w:val="single"/>
        </w:rPr>
      </w:pPr>
      <w:r>
        <w:rPr>
          <w:u w:val="single"/>
        </w:rPr>
        <w:t>PRESENT:</w:t>
      </w:r>
    </w:p>
    <w:p w14:paraId="289C4ED0" w14:textId="77777777" w:rsidR="00FA2774" w:rsidRDefault="00FA2774" w:rsidP="00FA2774">
      <w:pPr>
        <w:rPr>
          <w:u w:val="single"/>
        </w:rPr>
      </w:pPr>
    </w:p>
    <w:p w14:paraId="0F884F1E" w14:textId="77777777" w:rsidR="00FA2774" w:rsidRDefault="00FA2774" w:rsidP="00FA2774">
      <w:r>
        <w:t>Daniel Baker – Village of Schuylerville, Chairman</w:t>
      </w:r>
    </w:p>
    <w:p w14:paraId="7B4FE54C" w14:textId="77777777" w:rsidR="00FA2774" w:rsidRDefault="00FA2774" w:rsidP="00FA2774">
      <w:r>
        <w:t>Michael Hughes-Village of Schuylerville, Commissioner</w:t>
      </w:r>
    </w:p>
    <w:p w14:paraId="431C85AD" w14:textId="77777777" w:rsidR="00FA2774" w:rsidRDefault="00FA2774" w:rsidP="00FA2774">
      <w:r>
        <w:t>Timothy Healy-Village of Victory, Commissioner</w:t>
      </w:r>
    </w:p>
    <w:p w14:paraId="38411B6F" w14:textId="77777777" w:rsidR="00FA2774" w:rsidRDefault="00FA2774" w:rsidP="00FA2774">
      <w:r>
        <w:t>Gary Wilder- Village of Schuylerville, Alternate</w:t>
      </w:r>
    </w:p>
    <w:p w14:paraId="34C64625" w14:textId="77777777" w:rsidR="00FA2774" w:rsidRDefault="00FA2774" w:rsidP="00FA2774">
      <w:r>
        <w:t>George Sullivan- Village of Victory, Commissioner</w:t>
      </w:r>
    </w:p>
    <w:p w14:paraId="357DC498" w14:textId="77777777" w:rsidR="00FA2774" w:rsidRDefault="00FA2774" w:rsidP="00FA2774"/>
    <w:p w14:paraId="34EBDC2D" w14:textId="77777777" w:rsidR="00FA2774" w:rsidRDefault="00FA2774" w:rsidP="00FA2774"/>
    <w:p w14:paraId="576A85D6" w14:textId="77777777" w:rsidR="00FA2774" w:rsidRDefault="00FA2774" w:rsidP="00FA2774">
      <w:pPr>
        <w:rPr>
          <w:u w:val="single"/>
        </w:rPr>
      </w:pPr>
      <w:r w:rsidRPr="00524FCC">
        <w:rPr>
          <w:u w:val="single"/>
        </w:rPr>
        <w:t>ABSENT:</w:t>
      </w:r>
    </w:p>
    <w:p w14:paraId="2C9D3444" w14:textId="77777777" w:rsidR="00FA2774" w:rsidRDefault="00FA2774" w:rsidP="00FA2774">
      <w:r>
        <w:t>None</w:t>
      </w:r>
    </w:p>
    <w:p w14:paraId="25EAE028" w14:textId="77777777" w:rsidR="00FA2774" w:rsidRDefault="00FA2774" w:rsidP="00FA2774">
      <w:pPr>
        <w:rPr>
          <w:u w:val="single"/>
        </w:rPr>
      </w:pPr>
    </w:p>
    <w:p w14:paraId="3EA63500" w14:textId="77777777" w:rsidR="00FA2774" w:rsidRDefault="00FA2774" w:rsidP="00FA2774"/>
    <w:p w14:paraId="094C0C02" w14:textId="77777777" w:rsidR="00FA2774" w:rsidRDefault="00FA2774" w:rsidP="00FA2774">
      <w:pPr>
        <w:rPr>
          <w:u w:val="single"/>
        </w:rPr>
      </w:pPr>
      <w:r w:rsidRPr="00524FCC">
        <w:rPr>
          <w:u w:val="single"/>
        </w:rPr>
        <w:t>BOARD ANNOUNCEMENTS:</w:t>
      </w:r>
    </w:p>
    <w:p w14:paraId="45755562" w14:textId="77777777" w:rsidR="00FA2774" w:rsidRDefault="00FA2774" w:rsidP="00FA2774">
      <w:pPr>
        <w:rPr>
          <w:color w:val="000000" w:themeColor="text1"/>
          <w:u w:val="single"/>
        </w:rPr>
      </w:pPr>
    </w:p>
    <w:p w14:paraId="41597455" w14:textId="77777777" w:rsidR="00FA2774" w:rsidRDefault="00FA2774" w:rsidP="00FA2774">
      <w:pPr>
        <w:ind w:left="270"/>
      </w:pPr>
      <w:r>
        <w:t>Public Hearing;</w:t>
      </w:r>
    </w:p>
    <w:p w14:paraId="1FD0B1A7" w14:textId="2EEFFDBD" w:rsidR="00FA2774" w:rsidRDefault="00FA2774" w:rsidP="00FA2774">
      <w:pPr>
        <w:ind w:left="270"/>
      </w:pPr>
      <w:r w:rsidRPr="00F01B7E">
        <w:t xml:space="preserve">Notice is hereby given that the estimate and tentative budget for the </w:t>
      </w:r>
      <w:r>
        <w:t>Schuylerville/Victory Board of Water Management</w:t>
      </w:r>
      <w:r w:rsidRPr="00F01B7E">
        <w:t>, for fiscal year 201</w:t>
      </w:r>
      <w:r>
        <w:t>8</w:t>
      </w:r>
      <w:r w:rsidRPr="00F01B7E">
        <w:t xml:space="preserve"> – 201</w:t>
      </w:r>
      <w:r>
        <w:t>9</w:t>
      </w:r>
      <w:r w:rsidRPr="00F01B7E">
        <w:t xml:space="preserve">, has been completed by the </w:t>
      </w:r>
      <w:r>
        <w:t>Board of Water Commissioners, and is available for review.</w:t>
      </w:r>
    </w:p>
    <w:p w14:paraId="47E610EE" w14:textId="77777777" w:rsidR="00380911" w:rsidRDefault="00380911" w:rsidP="00FA2774">
      <w:pPr>
        <w:ind w:left="270"/>
      </w:pPr>
    </w:p>
    <w:p w14:paraId="350878D8" w14:textId="06A90C66" w:rsidR="005A1FDE" w:rsidRDefault="00FA2774" w:rsidP="005A1FDE">
      <w:pPr>
        <w:ind w:left="270"/>
        <w:rPr>
          <w:color w:val="000000" w:themeColor="text1"/>
        </w:rPr>
      </w:pPr>
      <w:r>
        <w:rPr>
          <w:color w:val="000000" w:themeColor="text1"/>
        </w:rPr>
        <w:t xml:space="preserve">Chairman Baker mentioned that the board had reviewed the budget at the last meeting. He then read from </w:t>
      </w:r>
      <w:r w:rsidR="00DB6DAB">
        <w:rPr>
          <w:color w:val="000000" w:themeColor="text1"/>
        </w:rPr>
        <w:t xml:space="preserve">the </w:t>
      </w:r>
      <w:r>
        <w:rPr>
          <w:color w:val="000000" w:themeColor="text1"/>
        </w:rPr>
        <w:t>budget the expense lines</w:t>
      </w:r>
      <w:r w:rsidR="00570521">
        <w:rPr>
          <w:color w:val="000000" w:themeColor="text1"/>
        </w:rPr>
        <w:t>, explaining with each one the breakdown of expenses.</w:t>
      </w:r>
      <w:r w:rsidR="00BA67CA">
        <w:rPr>
          <w:color w:val="000000" w:themeColor="text1"/>
        </w:rPr>
        <w:t xml:space="preserve"> </w:t>
      </w:r>
      <w:r w:rsidR="005A1FDE">
        <w:rPr>
          <w:color w:val="000000" w:themeColor="text1"/>
        </w:rPr>
        <w:t xml:space="preserve">The </w:t>
      </w:r>
      <w:r w:rsidR="00570521">
        <w:rPr>
          <w:color w:val="000000" w:themeColor="text1"/>
        </w:rPr>
        <w:t xml:space="preserve">first </w:t>
      </w:r>
      <w:r w:rsidR="005A1FDE">
        <w:rPr>
          <w:color w:val="000000" w:themeColor="text1"/>
        </w:rPr>
        <w:t>change to expenses was the lowering of the J.8310.400 line for Home and Community services contractual due to a correction in the calculation of the temp agency rate, bringing the line item amount from 54,388.00 to 52,828.00. The difference, $1,560.00 would be allocated to the Source of Supply Power and Pumping Contractual line. Chairman Baker asked if that would be okay with the other board members. No objections to this change.</w:t>
      </w:r>
    </w:p>
    <w:p w14:paraId="557738BA" w14:textId="77B6D227" w:rsidR="005A1FDE" w:rsidRDefault="005A1FDE" w:rsidP="005A1FDE">
      <w:pPr>
        <w:ind w:left="270"/>
        <w:rPr>
          <w:color w:val="000000" w:themeColor="text1"/>
        </w:rPr>
      </w:pPr>
      <w:r>
        <w:rPr>
          <w:color w:val="000000" w:themeColor="text1"/>
        </w:rPr>
        <w:t>There was some discussion as to the amount budgeted for the filter replacement. Mayor Dewey stated that there was a resolution that had been made to require that $15,000.00 should be allocated each year to transfer to the filter account for savings for future fil</w:t>
      </w:r>
      <w:r w:rsidR="00380911">
        <w:rPr>
          <w:color w:val="000000" w:themeColor="text1"/>
        </w:rPr>
        <w:t>t</w:t>
      </w:r>
      <w:r>
        <w:rPr>
          <w:color w:val="000000" w:themeColor="text1"/>
        </w:rPr>
        <w:t>er changeouts.</w:t>
      </w:r>
    </w:p>
    <w:p w14:paraId="3BA92585" w14:textId="34301467" w:rsidR="00380911" w:rsidRDefault="00380911" w:rsidP="005A1FDE">
      <w:pPr>
        <w:ind w:left="270"/>
        <w:rPr>
          <w:color w:val="000000" w:themeColor="text1"/>
        </w:rPr>
      </w:pPr>
      <w:r>
        <w:rPr>
          <w:color w:val="000000" w:themeColor="text1"/>
        </w:rPr>
        <w:t>Some discussion followed as to whether the board wanted to increase the rate for the water to make up the $10,000.00 that needed to be reserved for the filter savings, or if those funds should come from the fund balance.</w:t>
      </w:r>
    </w:p>
    <w:p w14:paraId="799E435B" w14:textId="1F4DCD0F" w:rsidR="00380911" w:rsidRDefault="00380911" w:rsidP="005A1FDE">
      <w:pPr>
        <w:ind w:left="270"/>
        <w:rPr>
          <w:color w:val="000000" w:themeColor="text1"/>
        </w:rPr>
      </w:pPr>
      <w:r>
        <w:rPr>
          <w:color w:val="000000" w:themeColor="text1"/>
        </w:rPr>
        <w:t>It was finally determined that there was enough fund balance to bring over the $10,000.00</w:t>
      </w:r>
      <w:r w:rsidR="00570521">
        <w:rPr>
          <w:color w:val="000000" w:themeColor="text1"/>
        </w:rPr>
        <w:t>.</w:t>
      </w:r>
    </w:p>
    <w:p w14:paraId="06C06A35" w14:textId="7CA296C3" w:rsidR="00790C8D" w:rsidRDefault="00790C8D" w:rsidP="005A1FDE">
      <w:pPr>
        <w:ind w:left="270"/>
        <w:rPr>
          <w:color w:val="000000" w:themeColor="text1"/>
        </w:rPr>
      </w:pPr>
      <w:r>
        <w:rPr>
          <w:color w:val="000000" w:themeColor="text1"/>
        </w:rPr>
        <w:t xml:space="preserve">The budget was read in its entirety and no objections were made to the final draft. </w:t>
      </w:r>
      <w:r w:rsidR="004F78DB">
        <w:rPr>
          <w:color w:val="000000" w:themeColor="text1"/>
        </w:rPr>
        <w:t xml:space="preserve">Chairman Baker made a motion to adopt the tentative budget as presented with the changes made during the meeting, Seconded by Commissioner Healy.  Baker – Aye, Healy -Aye, Hughes – Aye, Sullivan – Nay, tentative budgeted is approved 3-1.  </w:t>
      </w:r>
      <w:r>
        <w:rPr>
          <w:color w:val="000000" w:themeColor="text1"/>
        </w:rPr>
        <w:t>Chairman Baker asked if anyone would like to make a motion to close the public hearing. Commissioner Hughes made the motion, Commissioner Healy seconded it, all in favor, public hearing for the 2017-2018 budget adoption closed.</w:t>
      </w:r>
    </w:p>
    <w:p w14:paraId="6E5786BB" w14:textId="77777777" w:rsidR="00FA2774" w:rsidRDefault="00FA2774" w:rsidP="004A2D99">
      <w:pPr>
        <w:rPr>
          <w:color w:val="000000" w:themeColor="text1"/>
        </w:rPr>
      </w:pPr>
    </w:p>
    <w:p w14:paraId="3290F293" w14:textId="77777777" w:rsidR="00FA2774" w:rsidRPr="005B275B" w:rsidRDefault="00FA2774" w:rsidP="00FA2774">
      <w:pPr>
        <w:rPr>
          <w:u w:val="single"/>
        </w:rPr>
      </w:pPr>
    </w:p>
    <w:p w14:paraId="7DB6B8A8" w14:textId="77777777" w:rsidR="00FA2774" w:rsidRPr="003C703F" w:rsidRDefault="00FA2774" w:rsidP="00FA2774">
      <w:r>
        <w:t>Next meeting will be held on Monday, April 16th location to be Victory, unless the Schuylerville hall is available.</w:t>
      </w:r>
    </w:p>
    <w:p w14:paraId="65D6FB44" w14:textId="77777777" w:rsidR="00FA2774" w:rsidRDefault="00FA2774" w:rsidP="00FA2774">
      <w:pPr>
        <w:rPr>
          <w:u w:val="single"/>
        </w:rPr>
      </w:pPr>
    </w:p>
    <w:p w14:paraId="037251D3" w14:textId="693812DF" w:rsidR="00FA2774" w:rsidRDefault="00FA2774" w:rsidP="00FA2774">
      <w:pPr>
        <w:rPr>
          <w:u w:val="single"/>
        </w:rPr>
      </w:pPr>
      <w:r>
        <w:rPr>
          <w:u w:val="single"/>
        </w:rPr>
        <w:t>BOARD CORRESPONDENCE:</w:t>
      </w:r>
    </w:p>
    <w:p w14:paraId="2738D6DF" w14:textId="1C00E857" w:rsidR="00FA2774" w:rsidRDefault="00FA2774" w:rsidP="00FA2774">
      <w:r w:rsidRPr="00FA2774">
        <w:t>None</w:t>
      </w:r>
      <w:r>
        <w:t>.</w:t>
      </w:r>
    </w:p>
    <w:p w14:paraId="69DE217A" w14:textId="09B7374A" w:rsidR="00FA2774" w:rsidRDefault="00FA2774" w:rsidP="00FA2774"/>
    <w:p w14:paraId="69C579DB" w14:textId="77777777" w:rsidR="00FA2774" w:rsidRDefault="00FA2774" w:rsidP="00FA2774">
      <w:pPr>
        <w:rPr>
          <w:u w:val="single"/>
        </w:rPr>
      </w:pPr>
      <w:r>
        <w:rPr>
          <w:u w:val="single"/>
        </w:rPr>
        <w:t>MINUTES:</w:t>
      </w:r>
    </w:p>
    <w:p w14:paraId="57E0C0B1" w14:textId="78EB7245" w:rsidR="00FA2774" w:rsidRDefault="00FA2774" w:rsidP="00FA2774">
      <w:r>
        <w:t xml:space="preserve">Chairman Baker stated that the minutes from the February 2018 meeting were available for review and that he had sent out the previous meetings minutes to the members of the board to review. Chairman Baker asked if there were any questions. There were no questions from the board. Commissioner </w:t>
      </w:r>
      <w:r w:rsidR="004F78DB">
        <w:t>Healy</w:t>
      </w:r>
      <w:r>
        <w:t xml:space="preserve"> made the motion, Chairman Baker seconded it all in favor.</w:t>
      </w:r>
    </w:p>
    <w:p w14:paraId="54D0CFEC" w14:textId="77777777" w:rsidR="00FA2774" w:rsidRPr="00FA2774" w:rsidRDefault="00FA2774" w:rsidP="00FA2774"/>
    <w:p w14:paraId="13BD2979" w14:textId="77777777" w:rsidR="00FA2774" w:rsidRDefault="00FA2774" w:rsidP="00FA2774"/>
    <w:p w14:paraId="5AECCC0A" w14:textId="77777777" w:rsidR="00FA2774" w:rsidRPr="000E09B2" w:rsidRDefault="00FA2774" w:rsidP="00FA2774">
      <w:pPr>
        <w:rPr>
          <w:u w:val="single"/>
        </w:rPr>
      </w:pPr>
      <w:r w:rsidRPr="000E09B2">
        <w:rPr>
          <w:u w:val="single"/>
        </w:rPr>
        <w:t>TREASURER’S REPORT;</w:t>
      </w:r>
    </w:p>
    <w:p w14:paraId="495C879B" w14:textId="77777777" w:rsidR="00FA2774" w:rsidRPr="00664E44" w:rsidRDefault="00FA2774" w:rsidP="00FA2774">
      <w:pPr>
        <w:rPr>
          <w:color w:val="000000" w:themeColor="text1"/>
        </w:rPr>
      </w:pPr>
      <w:bookmarkStart w:id="2" w:name="_Hlk507763617"/>
    </w:p>
    <w:p w14:paraId="62227B36" w14:textId="0670E3A8" w:rsidR="00790C8D" w:rsidRPr="00790C8D" w:rsidRDefault="00790C8D" w:rsidP="00790C8D">
      <w:pPr>
        <w:rPr>
          <w:color w:val="000000" w:themeColor="text1"/>
        </w:rPr>
      </w:pPr>
      <w:r>
        <w:rPr>
          <w:color w:val="000000" w:themeColor="text1"/>
        </w:rPr>
        <w:t xml:space="preserve">           </w:t>
      </w:r>
      <w:r w:rsidR="00FA2774" w:rsidRPr="00790C8D">
        <w:rPr>
          <w:color w:val="000000" w:themeColor="text1"/>
        </w:rPr>
        <w:t xml:space="preserve">       </w:t>
      </w:r>
      <w:bookmarkEnd w:id="2"/>
      <w:r w:rsidRPr="00790C8D">
        <w:rPr>
          <w:color w:val="000000" w:themeColor="text1"/>
        </w:rPr>
        <w:t>Bank Balances:</w:t>
      </w:r>
    </w:p>
    <w:p w14:paraId="5FDDC3E5" w14:textId="77777777" w:rsidR="00790C8D" w:rsidRPr="00A45418" w:rsidRDefault="00790C8D" w:rsidP="00790C8D">
      <w:pPr>
        <w:tabs>
          <w:tab w:val="left" w:pos="1440"/>
        </w:tabs>
        <w:ind w:left="720" w:firstLine="360"/>
        <w:rPr>
          <w:color w:val="000000" w:themeColor="text1"/>
        </w:rPr>
      </w:pPr>
      <w:r w:rsidRPr="00A45418">
        <w:rPr>
          <w:color w:val="000000" w:themeColor="text1"/>
        </w:rPr>
        <w:t xml:space="preserve">Operating Account </w:t>
      </w:r>
      <w:r w:rsidRPr="00A45418">
        <w:rPr>
          <w:color w:val="000000" w:themeColor="text1"/>
        </w:rPr>
        <w:tab/>
      </w:r>
      <w:r w:rsidRPr="00A45418">
        <w:rPr>
          <w:color w:val="000000" w:themeColor="text1"/>
        </w:rPr>
        <w:tab/>
      </w:r>
      <w:r w:rsidRPr="00A45418">
        <w:rPr>
          <w:color w:val="000000" w:themeColor="text1"/>
        </w:rPr>
        <w:tab/>
        <w:t xml:space="preserve">$ </w:t>
      </w:r>
      <w:r>
        <w:rPr>
          <w:color w:val="000000" w:themeColor="text1"/>
        </w:rPr>
        <w:t>235,374.09</w:t>
      </w:r>
    </w:p>
    <w:p w14:paraId="59B11D01" w14:textId="77777777" w:rsidR="00790C8D" w:rsidRPr="00A45418" w:rsidRDefault="00790C8D" w:rsidP="00790C8D">
      <w:pPr>
        <w:rPr>
          <w:color w:val="000000" w:themeColor="text1"/>
        </w:rPr>
      </w:pPr>
      <w:r w:rsidRPr="00A45418">
        <w:rPr>
          <w:color w:val="000000" w:themeColor="text1"/>
        </w:rPr>
        <w:tab/>
        <w:t xml:space="preserve">     </w:t>
      </w:r>
      <w:r>
        <w:rPr>
          <w:color w:val="000000" w:themeColor="text1"/>
        </w:rPr>
        <w:t xml:space="preserve"> Filter Account </w:t>
      </w:r>
      <w:r>
        <w:rPr>
          <w:color w:val="000000" w:themeColor="text1"/>
        </w:rPr>
        <w:tab/>
      </w:r>
      <w:r>
        <w:rPr>
          <w:color w:val="000000" w:themeColor="text1"/>
        </w:rPr>
        <w:tab/>
      </w:r>
      <w:r>
        <w:rPr>
          <w:color w:val="000000" w:themeColor="text1"/>
        </w:rPr>
        <w:tab/>
      </w:r>
      <w:r>
        <w:rPr>
          <w:color w:val="000000" w:themeColor="text1"/>
        </w:rPr>
        <w:tab/>
        <w:t>$ 122,180.08</w:t>
      </w:r>
    </w:p>
    <w:p w14:paraId="7AB29004" w14:textId="77777777" w:rsidR="00790C8D" w:rsidRPr="00A45418" w:rsidRDefault="00790C8D" w:rsidP="00790C8D">
      <w:pPr>
        <w:rPr>
          <w:color w:val="000000" w:themeColor="text1"/>
        </w:rPr>
      </w:pPr>
      <w:r w:rsidRPr="00A45418">
        <w:rPr>
          <w:color w:val="000000" w:themeColor="text1"/>
        </w:rPr>
        <w:tab/>
        <w:t xml:space="preserve">      Meter/Capital Reserve Savings Account </w:t>
      </w:r>
      <w:r w:rsidRPr="00A45418">
        <w:rPr>
          <w:color w:val="000000" w:themeColor="text1"/>
        </w:rPr>
        <w:tab/>
        <w:t>$ 250,797.04</w:t>
      </w:r>
    </w:p>
    <w:p w14:paraId="2F4BF5CC" w14:textId="77777777" w:rsidR="00790C8D" w:rsidRDefault="00790C8D" w:rsidP="00790C8D">
      <w:pPr>
        <w:ind w:left="450"/>
        <w:rPr>
          <w:color w:val="000000" w:themeColor="text1"/>
        </w:rPr>
      </w:pPr>
      <w:r w:rsidRPr="00A45418">
        <w:rPr>
          <w:color w:val="000000" w:themeColor="text1"/>
        </w:rPr>
        <w:t xml:space="preserve">          Water Tank Savings                                  $</w:t>
      </w:r>
      <w:r>
        <w:rPr>
          <w:color w:val="000000" w:themeColor="text1"/>
        </w:rPr>
        <w:t xml:space="preserve"> </w:t>
      </w:r>
      <w:r w:rsidRPr="00A45418">
        <w:rPr>
          <w:color w:val="000000" w:themeColor="text1"/>
        </w:rPr>
        <w:t>127,307.52</w:t>
      </w:r>
    </w:p>
    <w:p w14:paraId="35CC1329" w14:textId="350669AD" w:rsidR="00AD0ADF" w:rsidRDefault="00C36A1B" w:rsidP="00790C8D">
      <w:pPr>
        <w:ind w:left="450"/>
      </w:pPr>
    </w:p>
    <w:p w14:paraId="6B741008" w14:textId="77777777" w:rsidR="00790C8D" w:rsidRDefault="00790C8D" w:rsidP="00790C8D">
      <w:pPr>
        <w:rPr>
          <w:color w:val="000000" w:themeColor="text1"/>
          <w:u w:val="single"/>
        </w:rPr>
      </w:pPr>
      <w:r w:rsidRPr="00766D02">
        <w:rPr>
          <w:color w:val="000000" w:themeColor="text1"/>
          <w:u w:val="single"/>
        </w:rPr>
        <w:t>DCK PLANT OPERATIONS;</w:t>
      </w:r>
    </w:p>
    <w:p w14:paraId="5E9806A1" w14:textId="77777777" w:rsidR="00790C8D" w:rsidRDefault="00790C8D" w:rsidP="00790C8D">
      <w:pPr>
        <w:rPr>
          <w:color w:val="000000" w:themeColor="text1"/>
          <w:u w:val="single"/>
        </w:rPr>
      </w:pPr>
    </w:p>
    <w:p w14:paraId="094334EB" w14:textId="6ACFF7BF" w:rsidR="00790C8D" w:rsidRDefault="00790C8D" w:rsidP="00790C8D">
      <w:pPr>
        <w:rPr>
          <w:color w:val="000000" w:themeColor="text1"/>
        </w:rPr>
      </w:pPr>
      <w:r>
        <w:rPr>
          <w:color w:val="000000" w:themeColor="text1"/>
        </w:rPr>
        <w:t>Chairman Baker read from the items of note section of the report;</w:t>
      </w:r>
    </w:p>
    <w:p w14:paraId="47603D24" w14:textId="7B8BB128" w:rsidR="00A22C54" w:rsidRDefault="00A22C54" w:rsidP="00790C8D">
      <w:pPr>
        <w:rPr>
          <w:color w:val="000000" w:themeColor="text1"/>
        </w:rPr>
      </w:pPr>
      <w:r>
        <w:rPr>
          <w:rStyle w:val="fontstyle01"/>
        </w:rPr>
        <w:t xml:space="preserve"> </w:t>
      </w:r>
      <w:r>
        <w:rPr>
          <w:rStyle w:val="fontstyle21"/>
        </w:rPr>
        <w:t>Auto flushers were checked and all working properly.</w:t>
      </w:r>
      <w:r>
        <w:rPr>
          <w:rFonts w:ascii="TimesNewRomanPSMT" w:hAnsi="TimesNewRomanPSMT"/>
          <w:color w:val="000000"/>
        </w:rPr>
        <w:br/>
      </w:r>
      <w:r>
        <w:rPr>
          <w:rStyle w:val="fontstyle01"/>
        </w:rPr>
        <w:t xml:space="preserve"> </w:t>
      </w:r>
      <w:r>
        <w:rPr>
          <w:rStyle w:val="fontstyle21"/>
        </w:rPr>
        <w:t>Our crew is looking to coordinate a CIP on one of the RO</w:t>
      </w:r>
      <w:r w:rsidR="00810AF4">
        <w:rPr>
          <w:rFonts w:ascii="TimesNewRomanPSMT" w:hAnsi="TimesNewRomanPSMT"/>
          <w:color w:val="000000"/>
        </w:rPr>
        <w:t xml:space="preserve"> </w:t>
      </w:r>
      <w:r>
        <w:rPr>
          <w:rStyle w:val="fontstyle21"/>
        </w:rPr>
        <w:t>membranes at the end of March. We will be looking to place an</w:t>
      </w:r>
      <w:r w:rsidR="00810AF4">
        <w:rPr>
          <w:rFonts w:ascii="TimesNewRomanPSMT" w:hAnsi="TimesNewRomanPSMT"/>
          <w:color w:val="000000"/>
        </w:rPr>
        <w:t xml:space="preserve"> </w:t>
      </w:r>
      <w:r>
        <w:rPr>
          <w:rStyle w:val="fontstyle21"/>
        </w:rPr>
        <w:t>order for any filters and chemicals needed for this process. We</w:t>
      </w:r>
      <w:r w:rsidR="00810AF4">
        <w:rPr>
          <w:rStyle w:val="fontstyle21"/>
        </w:rPr>
        <w:t xml:space="preserve"> are</w:t>
      </w:r>
      <w:r>
        <w:rPr>
          <w:rFonts w:ascii="TimesNewRomanPSMT" w:hAnsi="TimesNewRomanPSMT"/>
          <w:color w:val="000000"/>
        </w:rPr>
        <w:br/>
      </w:r>
      <w:r>
        <w:rPr>
          <w:rStyle w:val="fontstyle21"/>
        </w:rPr>
        <w:t>still awaiting the quote for the needed filters and chemicals</w:t>
      </w:r>
      <w:r w:rsidR="004F78DB">
        <w:rPr>
          <w:rStyle w:val="fontstyle21"/>
        </w:rPr>
        <w:t>.</w:t>
      </w:r>
    </w:p>
    <w:p w14:paraId="5210D97A" w14:textId="235CFE85" w:rsidR="00790C8D" w:rsidRDefault="00790C8D" w:rsidP="00790C8D">
      <w:pPr>
        <w:ind w:left="450"/>
      </w:pPr>
    </w:p>
    <w:p w14:paraId="419CF368" w14:textId="3D32B45F" w:rsidR="00FB5B2D" w:rsidRDefault="00FB5B2D" w:rsidP="00790C8D">
      <w:pPr>
        <w:ind w:left="450"/>
      </w:pPr>
    </w:p>
    <w:p w14:paraId="42D9E9FE" w14:textId="77777777" w:rsidR="00FB5B2D" w:rsidRDefault="00FB5B2D" w:rsidP="00FB5B2D">
      <w:pPr>
        <w:rPr>
          <w:color w:val="000000" w:themeColor="text1"/>
          <w:u w:val="single"/>
        </w:rPr>
      </w:pPr>
      <w:r w:rsidRPr="00D41A96">
        <w:rPr>
          <w:color w:val="000000" w:themeColor="text1"/>
          <w:u w:val="single"/>
        </w:rPr>
        <w:t>OLD BUSINESS;</w:t>
      </w:r>
    </w:p>
    <w:p w14:paraId="5D3E8750" w14:textId="77777777" w:rsidR="00FB5B2D" w:rsidRDefault="00FB5B2D" w:rsidP="00790C8D">
      <w:pPr>
        <w:ind w:left="450"/>
      </w:pPr>
    </w:p>
    <w:p w14:paraId="27D5E74F" w14:textId="762ED082" w:rsidR="009F1D22" w:rsidRDefault="00FB5B2D" w:rsidP="00FB5B2D">
      <w:r>
        <w:t xml:space="preserve">Water Tank Repair follow </w:t>
      </w:r>
      <w:r w:rsidR="00810AF4">
        <w:t>up</w:t>
      </w:r>
      <w:r w:rsidR="00810AF4" w:rsidRPr="007A6047">
        <w:t>;</w:t>
      </w:r>
    </w:p>
    <w:p w14:paraId="64769D0B" w14:textId="34D9CC22" w:rsidR="009F1D22" w:rsidRDefault="009F1D22" w:rsidP="00FB5B2D">
      <w:r>
        <w:t xml:space="preserve">Chairman Baker has communicated with Phil Dixon on the subject of the contract with </w:t>
      </w:r>
      <w:proofErr w:type="spellStart"/>
      <w:r>
        <w:t>Spensieri</w:t>
      </w:r>
      <w:proofErr w:type="spellEnd"/>
      <w:r>
        <w:t xml:space="preserve">. We have received the copy signed by </w:t>
      </w:r>
      <w:proofErr w:type="spellStart"/>
      <w:r>
        <w:t>Spensieri</w:t>
      </w:r>
      <w:proofErr w:type="spellEnd"/>
      <w:r>
        <w:t xml:space="preserve"> and Chairman Baker will be stopping by the village office to sign the contract tomorrow. Heyman will be sending out copies of the contract, the certificate of insurance and the performance bond to CT Male as well as </w:t>
      </w:r>
      <w:proofErr w:type="spellStart"/>
      <w:r>
        <w:t>Spensieri</w:t>
      </w:r>
      <w:proofErr w:type="spellEnd"/>
      <w:r>
        <w:t>. A copy of each will be filed at the office as well.</w:t>
      </w:r>
    </w:p>
    <w:p w14:paraId="3282C836" w14:textId="77777777" w:rsidR="00FB5B2D" w:rsidRDefault="00FB5B2D" w:rsidP="00FB5B2D">
      <w:r>
        <w:t xml:space="preserve"> 42-44 Burgoyne Street scheduled for repair by DPW for April 4</w:t>
      </w:r>
      <w:r w:rsidRPr="00D219D9">
        <w:rPr>
          <w:vertAlign w:val="superscript"/>
        </w:rPr>
        <w:t>th</w:t>
      </w:r>
      <w:r>
        <w:t xml:space="preserve"> weather permitting.</w:t>
      </w:r>
    </w:p>
    <w:p w14:paraId="5E479748" w14:textId="35408D02" w:rsidR="00FB5B2D" w:rsidRDefault="00FB5B2D" w:rsidP="00FB5B2D">
      <w:r>
        <w:t>Heyman has contacted the county office to apply for permission to cut the road. The engineer at the county highway department asked that we fill out a permit and submit plans for the work we will be doing. The county plans to mill and repave the entire road this spring from Route 29 to Route 4, so there will be no need to repave on our part, however they will be looking for us to thoroughly tamp the area to be sure there is no sinking in that area when it is time.</w:t>
      </w:r>
    </w:p>
    <w:p w14:paraId="441CC673" w14:textId="3BB85FE7" w:rsidR="00FB5B2D" w:rsidRDefault="00FB5B2D" w:rsidP="00FB5B2D">
      <w:r>
        <w:t>Heyman worked with Rob Decker to complete the application. The application is ready to be signed, then will be submitted to the county.</w:t>
      </w:r>
    </w:p>
    <w:p w14:paraId="2B43EE2C" w14:textId="6814CBDF" w:rsidR="00F7607E" w:rsidRDefault="00F7607E" w:rsidP="00FB5B2D"/>
    <w:p w14:paraId="00DE2B91" w14:textId="77777777" w:rsidR="00F7607E" w:rsidRDefault="00F7607E" w:rsidP="00FB5B2D"/>
    <w:p w14:paraId="3E639735" w14:textId="77777777" w:rsidR="004A2D99" w:rsidRDefault="004A2D99" w:rsidP="00FB5B2D">
      <w:pPr>
        <w:rPr>
          <w:u w:val="single"/>
        </w:rPr>
      </w:pPr>
    </w:p>
    <w:p w14:paraId="30C3770B" w14:textId="77777777" w:rsidR="004A2D99" w:rsidRDefault="004A2D99" w:rsidP="00FB5B2D">
      <w:pPr>
        <w:rPr>
          <w:u w:val="single"/>
        </w:rPr>
      </w:pPr>
    </w:p>
    <w:p w14:paraId="7470FA03" w14:textId="77777777" w:rsidR="004A2D99" w:rsidRDefault="004A2D99" w:rsidP="00FB5B2D">
      <w:pPr>
        <w:rPr>
          <w:u w:val="single"/>
        </w:rPr>
      </w:pPr>
    </w:p>
    <w:p w14:paraId="086E4485" w14:textId="55BAA5A1" w:rsidR="00FB5B2D" w:rsidRDefault="00A158AE" w:rsidP="00FB5B2D">
      <w:r>
        <w:rPr>
          <w:u w:val="single"/>
        </w:rPr>
        <w:t>NEW BUSINESS;</w:t>
      </w:r>
    </w:p>
    <w:p w14:paraId="3EDD0601" w14:textId="60CB8E19" w:rsidR="00A637E8" w:rsidRDefault="007D3D84" w:rsidP="007D3D84">
      <w:pPr>
        <w:rPr>
          <w:rFonts w:eastAsia="Calibri"/>
        </w:rPr>
      </w:pPr>
      <w:r>
        <w:t xml:space="preserve">A resolution was needed for </w:t>
      </w:r>
      <w:r w:rsidRPr="004E71AD">
        <w:rPr>
          <w:rFonts w:eastAsia="Calibri"/>
        </w:rPr>
        <w:t xml:space="preserve">a budget amendment to transfer money from the budget between appropriations for those costs associated </w:t>
      </w:r>
      <w:r w:rsidRPr="004A2D99">
        <w:rPr>
          <w:rFonts w:eastAsia="Calibri"/>
        </w:rPr>
        <w:t>from</w:t>
      </w:r>
      <w:r>
        <w:rPr>
          <w:rFonts w:eastAsia="Calibri"/>
        </w:rPr>
        <w:t xml:space="preserve"> J.8330.400 Purification Contractual $10,000.00</w:t>
      </w:r>
      <w:r w:rsidRPr="004A2D99">
        <w:rPr>
          <w:rFonts w:eastAsia="Calibri"/>
        </w:rPr>
        <w:t xml:space="preserve"> to</w:t>
      </w:r>
      <w:r w:rsidRPr="004E71AD">
        <w:rPr>
          <w:rFonts w:eastAsia="Calibri"/>
        </w:rPr>
        <w:t xml:space="preserve"> </w:t>
      </w:r>
      <w:r>
        <w:rPr>
          <w:rFonts w:eastAsia="Calibri"/>
        </w:rPr>
        <w:t>J.8320.400 Power and Pumping Contractual $10,000.00. Vote passed 4-0.</w:t>
      </w:r>
    </w:p>
    <w:p w14:paraId="294E9908" w14:textId="77777777" w:rsidR="007D3D84" w:rsidRPr="004E71AD" w:rsidRDefault="007D3D84" w:rsidP="007D3D84">
      <w:pPr>
        <w:rPr>
          <w:rFonts w:eastAsia="Calibri"/>
          <w:b/>
        </w:rPr>
      </w:pPr>
    </w:p>
    <w:p w14:paraId="4D1D3F9D" w14:textId="46592C48" w:rsidR="00A158AE" w:rsidRPr="00A158AE" w:rsidRDefault="00A158AE" w:rsidP="00FB5B2D"/>
    <w:p w14:paraId="269BCA19" w14:textId="77777777" w:rsidR="00A637E8" w:rsidRDefault="00A637E8" w:rsidP="00A637E8">
      <w:pPr>
        <w:rPr>
          <w:color w:val="000000" w:themeColor="text1"/>
          <w:u w:val="single"/>
        </w:rPr>
      </w:pPr>
      <w:bookmarkStart w:id="3" w:name="_Hlk507763779"/>
      <w:r w:rsidRPr="00F50587">
        <w:rPr>
          <w:color w:val="000000" w:themeColor="text1"/>
          <w:u w:val="single"/>
        </w:rPr>
        <w:t>PUBLIC COMMENT;</w:t>
      </w:r>
    </w:p>
    <w:p w14:paraId="6BED747A" w14:textId="57121BFE" w:rsidR="00A637E8" w:rsidRDefault="00A637E8" w:rsidP="00A637E8">
      <w:pPr>
        <w:rPr>
          <w:color w:val="000000" w:themeColor="text1"/>
        </w:rPr>
      </w:pPr>
      <w:r>
        <w:rPr>
          <w:color w:val="000000" w:themeColor="text1"/>
        </w:rPr>
        <w:t xml:space="preserve">Mayor Dewey asked about the consistency of the water that would be </w:t>
      </w:r>
      <w:r w:rsidR="006B275F">
        <w:rPr>
          <w:color w:val="000000" w:themeColor="text1"/>
        </w:rPr>
        <w:t>b</w:t>
      </w:r>
      <w:r>
        <w:rPr>
          <w:color w:val="000000" w:themeColor="text1"/>
        </w:rPr>
        <w:t>eing expelled from the tanks</w:t>
      </w:r>
      <w:r w:rsidR="004A2D99">
        <w:rPr>
          <w:color w:val="000000" w:themeColor="text1"/>
        </w:rPr>
        <w:t>.</w:t>
      </w:r>
      <w:r>
        <w:rPr>
          <w:color w:val="000000" w:themeColor="text1"/>
        </w:rPr>
        <w:t xml:space="preserve"> Chairman Baker stated that the water would have very little sediment</w:t>
      </w:r>
      <w:r w:rsidR="004A2D99">
        <w:rPr>
          <w:color w:val="000000" w:themeColor="text1"/>
        </w:rPr>
        <w:t xml:space="preserve">. </w:t>
      </w:r>
      <w:r>
        <w:rPr>
          <w:color w:val="000000" w:themeColor="text1"/>
        </w:rPr>
        <w:t>Mayor Dewey asked if the water board could make sure as much as possible to determine if there might be any water work that needed to be done on Pond Street, as Victory plans to pave the road this year. Chairman Baker said they would do their best to find any possible issues before the paving began. Mayor Dewey also asked about the rejected clai</w:t>
      </w:r>
      <w:r w:rsidR="006B275F">
        <w:rPr>
          <w:color w:val="000000" w:themeColor="text1"/>
        </w:rPr>
        <w:t>m</w:t>
      </w:r>
      <w:r>
        <w:rPr>
          <w:color w:val="000000" w:themeColor="text1"/>
        </w:rPr>
        <w:t xml:space="preserve"> for $70 on the voucher from the Village of Victory regarding the lease of equipment for the </w:t>
      </w:r>
      <w:r w:rsidR="006B275F">
        <w:rPr>
          <w:color w:val="000000" w:themeColor="text1"/>
        </w:rPr>
        <w:t>backhoe. Mayor</w:t>
      </w:r>
      <w:r>
        <w:rPr>
          <w:color w:val="000000" w:themeColor="text1"/>
        </w:rPr>
        <w:t xml:space="preserve"> Dewey explained that while he understood the water board</w:t>
      </w:r>
      <w:r w:rsidR="004A2D99">
        <w:rPr>
          <w:color w:val="000000" w:themeColor="text1"/>
        </w:rPr>
        <w:t>’</w:t>
      </w:r>
      <w:r>
        <w:rPr>
          <w:color w:val="000000" w:themeColor="text1"/>
        </w:rPr>
        <w:t xml:space="preserve">s policy on equipment rental </w:t>
      </w:r>
      <w:r w:rsidR="004A2D99">
        <w:rPr>
          <w:color w:val="000000" w:themeColor="text1"/>
        </w:rPr>
        <w:t>required</w:t>
      </w:r>
      <w:r>
        <w:rPr>
          <w:color w:val="000000" w:themeColor="text1"/>
        </w:rPr>
        <w:t xml:space="preserve"> that for all water jobs the water equipment should be used, he said that in this </w:t>
      </w:r>
      <w:r w:rsidR="006B275F">
        <w:rPr>
          <w:color w:val="000000" w:themeColor="text1"/>
        </w:rPr>
        <w:t>particular</w:t>
      </w:r>
      <w:r>
        <w:rPr>
          <w:color w:val="000000" w:themeColor="text1"/>
        </w:rPr>
        <w:t xml:space="preserve"> case, the repair was directly in front of the Victory offices, and that as it was </w:t>
      </w:r>
      <w:r w:rsidR="006B275F">
        <w:rPr>
          <w:color w:val="000000" w:themeColor="text1"/>
        </w:rPr>
        <w:t>late in the day</w:t>
      </w:r>
      <w:r>
        <w:rPr>
          <w:color w:val="000000" w:themeColor="text1"/>
        </w:rPr>
        <w:t>, he felt that for the DPW to go to the water plant to get the water backhoe would have cost the water department more</w:t>
      </w:r>
      <w:r w:rsidR="006B275F">
        <w:rPr>
          <w:color w:val="000000" w:themeColor="text1"/>
        </w:rPr>
        <w:t xml:space="preserve">  in over time than the cost to reimburse for the Victory backhoe. The board agreed and Chairman Baker stated that the voucher should be resubmitted.</w:t>
      </w:r>
    </w:p>
    <w:p w14:paraId="56F6DFA6" w14:textId="6719683B" w:rsidR="002B56BE" w:rsidRPr="00F50587" w:rsidRDefault="002B56BE" w:rsidP="00A637E8">
      <w:pPr>
        <w:rPr>
          <w:color w:val="000000" w:themeColor="text1"/>
        </w:rPr>
      </w:pPr>
    </w:p>
    <w:p w14:paraId="0F9A5945" w14:textId="77777777" w:rsidR="00A637E8" w:rsidRDefault="00A637E8" w:rsidP="00A637E8">
      <w:pPr>
        <w:ind w:left="450"/>
        <w:rPr>
          <w:color w:val="000000" w:themeColor="text1"/>
        </w:rPr>
      </w:pPr>
    </w:p>
    <w:p w14:paraId="2F5F63BD" w14:textId="77777777" w:rsidR="00A637E8" w:rsidRPr="005B275B" w:rsidRDefault="00A637E8" w:rsidP="00A637E8">
      <w:pPr>
        <w:rPr>
          <w:rFonts w:eastAsia="Calibri"/>
          <w:u w:val="single"/>
        </w:rPr>
      </w:pPr>
      <w:r w:rsidRPr="005B275B">
        <w:rPr>
          <w:rFonts w:eastAsia="Calibri"/>
          <w:u w:val="single"/>
        </w:rPr>
        <w:t>EXECUTIVE SESSION;</w:t>
      </w:r>
    </w:p>
    <w:p w14:paraId="798221EC" w14:textId="77777777" w:rsidR="00A637E8" w:rsidRDefault="00A637E8" w:rsidP="00A637E8">
      <w:pPr>
        <w:rPr>
          <w:rFonts w:eastAsia="Calibri"/>
        </w:rPr>
      </w:pPr>
      <w:r>
        <w:rPr>
          <w:rFonts w:eastAsia="Calibri"/>
        </w:rPr>
        <w:t xml:space="preserve"> None.</w:t>
      </w:r>
    </w:p>
    <w:p w14:paraId="105C59E4" w14:textId="77777777" w:rsidR="00A637E8" w:rsidRDefault="00A637E8" w:rsidP="00A637E8">
      <w:pPr>
        <w:rPr>
          <w:rFonts w:eastAsia="Calibri"/>
        </w:rPr>
      </w:pPr>
    </w:p>
    <w:p w14:paraId="41F13CBF" w14:textId="77777777" w:rsidR="00A637E8" w:rsidRDefault="00A637E8" w:rsidP="00A637E8">
      <w:pPr>
        <w:rPr>
          <w:u w:val="single"/>
        </w:rPr>
      </w:pPr>
      <w:r>
        <w:rPr>
          <w:u w:val="single"/>
        </w:rPr>
        <w:t>AUDIT AND APPROVAL OF CLAIMS;</w:t>
      </w:r>
    </w:p>
    <w:p w14:paraId="20D1A5AD" w14:textId="7C483F02" w:rsidR="00A637E8" w:rsidRPr="004F78DB" w:rsidRDefault="00A637E8" w:rsidP="00A637E8">
      <w:r>
        <w:t xml:space="preserve">Chairman Baker made the motion to approve </w:t>
      </w:r>
      <w:r>
        <w:rPr>
          <w:color w:val="000000" w:themeColor="text1"/>
        </w:rPr>
        <w:t>A</w:t>
      </w:r>
      <w:r w:rsidRPr="005A32E1">
        <w:rPr>
          <w:color w:val="000000" w:themeColor="text1"/>
        </w:rPr>
        <w:t xml:space="preserve">bstract </w:t>
      </w:r>
      <w:r w:rsidR="006B275F">
        <w:rPr>
          <w:color w:val="000000" w:themeColor="text1"/>
        </w:rPr>
        <w:t>10 of 2018 for $</w:t>
      </w:r>
      <w:r w:rsidR="004F78DB">
        <w:rPr>
          <w:color w:val="000000" w:themeColor="text1"/>
        </w:rPr>
        <w:t>14,117.46</w:t>
      </w:r>
      <w:r w:rsidR="002B56BE">
        <w:rPr>
          <w:color w:val="000000" w:themeColor="text1"/>
        </w:rPr>
        <w:t>. It was noted that the voucher for Schuylerville was not correct, so the voucher will need to be resubmitted for approval at the next meeting.</w:t>
      </w:r>
      <w:bookmarkEnd w:id="3"/>
      <w:r w:rsidR="004F78DB">
        <w:t xml:space="preserve">  </w:t>
      </w:r>
      <w:r w:rsidR="004F78DB">
        <w:rPr>
          <w:color w:val="000000" w:themeColor="text1"/>
        </w:rPr>
        <w:t>Seconded by Commissioner Healy, all in favor, ab</w:t>
      </w:r>
      <w:r>
        <w:rPr>
          <w:color w:val="000000" w:themeColor="text1"/>
        </w:rPr>
        <w:t>stract passed.</w:t>
      </w:r>
    </w:p>
    <w:p w14:paraId="25CD93DF" w14:textId="77777777" w:rsidR="00A637E8" w:rsidRDefault="00A637E8" w:rsidP="00A637E8">
      <w:pPr>
        <w:rPr>
          <w:color w:val="000000" w:themeColor="text1"/>
        </w:rPr>
      </w:pPr>
    </w:p>
    <w:p w14:paraId="5AAEAA6D" w14:textId="77777777" w:rsidR="00A637E8" w:rsidRDefault="00A637E8" w:rsidP="00A637E8">
      <w:pPr>
        <w:rPr>
          <w:color w:val="000000" w:themeColor="text1"/>
          <w:u w:val="single"/>
        </w:rPr>
      </w:pPr>
      <w:r w:rsidRPr="000D13E6">
        <w:rPr>
          <w:color w:val="000000" w:themeColor="text1"/>
          <w:u w:val="single"/>
        </w:rPr>
        <w:t>ADJOURNEMENT;</w:t>
      </w:r>
    </w:p>
    <w:p w14:paraId="79CCFE52" w14:textId="77777777" w:rsidR="00A637E8" w:rsidRDefault="00A637E8" w:rsidP="00A637E8">
      <w:pPr>
        <w:rPr>
          <w:color w:val="000000" w:themeColor="text1"/>
          <w:u w:val="single"/>
        </w:rPr>
      </w:pPr>
    </w:p>
    <w:p w14:paraId="4845911D" w14:textId="42C7E487" w:rsidR="00A637E8" w:rsidRDefault="00A637E8" w:rsidP="00A637E8">
      <w:pPr>
        <w:rPr>
          <w:color w:val="000000" w:themeColor="text1"/>
        </w:rPr>
      </w:pPr>
      <w:r>
        <w:rPr>
          <w:color w:val="000000" w:themeColor="text1"/>
        </w:rPr>
        <w:t>C</w:t>
      </w:r>
      <w:r w:rsidR="004F78DB">
        <w:rPr>
          <w:color w:val="000000" w:themeColor="text1"/>
        </w:rPr>
        <w:t>ommissioner Healy</w:t>
      </w:r>
      <w:r>
        <w:rPr>
          <w:color w:val="000000" w:themeColor="text1"/>
        </w:rPr>
        <w:t xml:space="preserve"> made the motion to adjourn, Commissioner </w:t>
      </w:r>
      <w:r w:rsidR="004F78DB">
        <w:rPr>
          <w:color w:val="000000" w:themeColor="text1"/>
        </w:rPr>
        <w:t>Hughes</w:t>
      </w:r>
      <w:r>
        <w:rPr>
          <w:color w:val="000000" w:themeColor="text1"/>
        </w:rPr>
        <w:t xml:space="preserve"> seconded it, all in favor. Meeting adjourned.</w:t>
      </w:r>
    </w:p>
    <w:p w14:paraId="2FDCF328" w14:textId="77777777" w:rsidR="00A637E8" w:rsidRDefault="00A637E8" w:rsidP="00A637E8">
      <w:pPr>
        <w:rPr>
          <w:color w:val="000000" w:themeColor="text1"/>
        </w:rPr>
      </w:pPr>
    </w:p>
    <w:p w14:paraId="4A691568" w14:textId="77777777" w:rsidR="00A637E8" w:rsidRPr="004A22CD" w:rsidRDefault="00A637E8" w:rsidP="00A637E8">
      <w:pPr>
        <w:rPr>
          <w:color w:val="000000" w:themeColor="text1"/>
        </w:rPr>
      </w:pPr>
    </w:p>
    <w:p w14:paraId="3C670262" w14:textId="6CC8B1D8" w:rsidR="00A637E8" w:rsidRDefault="00A637E8" w:rsidP="00A637E8">
      <w:r>
        <w:t>Respectfully submitted,</w:t>
      </w:r>
    </w:p>
    <w:p w14:paraId="6A5B8BC0" w14:textId="550D2E53" w:rsidR="004A2D99" w:rsidRDefault="004A2D99" w:rsidP="00A637E8"/>
    <w:p w14:paraId="75B6FD5E" w14:textId="77777777" w:rsidR="004A2D99" w:rsidRDefault="004A2D99" w:rsidP="00A637E8"/>
    <w:p w14:paraId="0364657E" w14:textId="77777777" w:rsidR="00A637E8" w:rsidRPr="00CB0BFB" w:rsidRDefault="00A637E8" w:rsidP="00A637E8">
      <w:pPr>
        <w:rPr>
          <w:rFonts w:ascii="Vladimir Script" w:hAnsi="Vladimir Script"/>
          <w:sz w:val="32"/>
          <w:szCs w:val="32"/>
        </w:rPr>
      </w:pPr>
      <w:r w:rsidRPr="00CB0BFB">
        <w:rPr>
          <w:rFonts w:ascii="Vladimir Script" w:hAnsi="Vladimir Script"/>
          <w:sz w:val="32"/>
          <w:szCs w:val="32"/>
        </w:rPr>
        <w:t>Cory J Heyman</w:t>
      </w:r>
      <w:bookmarkEnd w:id="0"/>
    </w:p>
    <w:sectPr w:rsidR="00A637E8" w:rsidRPr="00CB0BFB" w:rsidSect="004A2D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D0F42" w14:textId="77777777" w:rsidR="0079131F" w:rsidRDefault="0079131F" w:rsidP="00891D3E">
      <w:r>
        <w:separator/>
      </w:r>
    </w:p>
  </w:endnote>
  <w:endnote w:type="continuationSeparator" w:id="0">
    <w:p w14:paraId="56F5502D" w14:textId="77777777" w:rsidR="0079131F" w:rsidRDefault="0079131F" w:rsidP="0089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Regular">
    <w:altName w:val="Wingdings"/>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8AE0C" w14:textId="77777777" w:rsidR="00891D3E" w:rsidRDefault="00891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B7D19" w14:textId="77777777" w:rsidR="00891D3E" w:rsidRDefault="00891D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C5191" w14:textId="77777777" w:rsidR="00891D3E" w:rsidRDefault="00891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4DEAA" w14:textId="77777777" w:rsidR="0079131F" w:rsidRDefault="0079131F" w:rsidP="00891D3E">
      <w:r>
        <w:separator/>
      </w:r>
    </w:p>
  </w:footnote>
  <w:footnote w:type="continuationSeparator" w:id="0">
    <w:p w14:paraId="64D17FD6" w14:textId="77777777" w:rsidR="0079131F" w:rsidRDefault="0079131F" w:rsidP="0089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0C2E4" w14:textId="77777777" w:rsidR="00891D3E" w:rsidRDefault="00891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3F452" w14:textId="7C691D44" w:rsidR="00891D3E" w:rsidRDefault="00891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E367F" w14:textId="77777777" w:rsidR="00891D3E" w:rsidRDefault="00891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4502F"/>
    <w:multiLevelType w:val="hybridMultilevel"/>
    <w:tmpl w:val="5CE06EB8"/>
    <w:lvl w:ilvl="0" w:tplc="28A005F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74"/>
    <w:rsid w:val="00021B3B"/>
    <w:rsid w:val="00171BCB"/>
    <w:rsid w:val="00207BC8"/>
    <w:rsid w:val="00264EE1"/>
    <w:rsid w:val="002B56BE"/>
    <w:rsid w:val="002C0EAC"/>
    <w:rsid w:val="00380911"/>
    <w:rsid w:val="004A2D99"/>
    <w:rsid w:val="004C6F6B"/>
    <w:rsid w:val="004F78DB"/>
    <w:rsid w:val="00570521"/>
    <w:rsid w:val="005A1FDE"/>
    <w:rsid w:val="006146FE"/>
    <w:rsid w:val="006B275F"/>
    <w:rsid w:val="00790C8D"/>
    <w:rsid w:val="0079131F"/>
    <w:rsid w:val="007D3D84"/>
    <w:rsid w:val="00810AF4"/>
    <w:rsid w:val="00891D3E"/>
    <w:rsid w:val="009153C9"/>
    <w:rsid w:val="009D3E63"/>
    <w:rsid w:val="009F1D22"/>
    <w:rsid w:val="00A158AE"/>
    <w:rsid w:val="00A22C54"/>
    <w:rsid w:val="00A637E8"/>
    <w:rsid w:val="00A801A3"/>
    <w:rsid w:val="00AD120C"/>
    <w:rsid w:val="00B01FD6"/>
    <w:rsid w:val="00B66894"/>
    <w:rsid w:val="00B87E22"/>
    <w:rsid w:val="00BA67CA"/>
    <w:rsid w:val="00C36A1B"/>
    <w:rsid w:val="00C7417E"/>
    <w:rsid w:val="00DB6DAB"/>
    <w:rsid w:val="00EE11C0"/>
    <w:rsid w:val="00F7607E"/>
    <w:rsid w:val="00FA2774"/>
    <w:rsid w:val="00FB5B2D"/>
    <w:rsid w:val="00FE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5E769"/>
  <w15:chartTrackingRefBased/>
  <w15:docId w15:val="{05EDF980-62D1-46C6-9D29-F3FFA645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7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8D"/>
    <w:pPr>
      <w:ind w:left="720"/>
    </w:pPr>
  </w:style>
  <w:style w:type="character" w:customStyle="1" w:styleId="fontstyle01">
    <w:name w:val="fontstyle01"/>
    <w:basedOn w:val="DefaultParagraphFont"/>
    <w:rsid w:val="00A22C54"/>
    <w:rPr>
      <w:rFonts w:ascii="Wingdings-Regular" w:hAnsi="Wingdings-Regular" w:hint="default"/>
      <w:b w:val="0"/>
      <w:bCs w:val="0"/>
      <w:i w:val="0"/>
      <w:iCs w:val="0"/>
      <w:color w:val="000000"/>
      <w:sz w:val="24"/>
      <w:szCs w:val="24"/>
    </w:rPr>
  </w:style>
  <w:style w:type="character" w:customStyle="1" w:styleId="fontstyle21">
    <w:name w:val="fontstyle21"/>
    <w:basedOn w:val="DefaultParagraphFont"/>
    <w:rsid w:val="00A22C54"/>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891D3E"/>
    <w:pPr>
      <w:tabs>
        <w:tab w:val="center" w:pos="4680"/>
        <w:tab w:val="right" w:pos="9360"/>
      </w:tabs>
    </w:pPr>
  </w:style>
  <w:style w:type="character" w:customStyle="1" w:styleId="HeaderChar">
    <w:name w:val="Header Char"/>
    <w:basedOn w:val="DefaultParagraphFont"/>
    <w:link w:val="Header"/>
    <w:uiPriority w:val="99"/>
    <w:rsid w:val="00891D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1D3E"/>
    <w:pPr>
      <w:tabs>
        <w:tab w:val="center" w:pos="4680"/>
        <w:tab w:val="right" w:pos="9360"/>
      </w:tabs>
    </w:pPr>
  </w:style>
  <w:style w:type="character" w:customStyle="1" w:styleId="FooterChar">
    <w:name w:val="Footer Char"/>
    <w:basedOn w:val="DefaultParagraphFont"/>
    <w:link w:val="Footer"/>
    <w:uiPriority w:val="99"/>
    <w:rsid w:val="00891D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Victory</dc:creator>
  <cp:keywords/>
  <dc:description/>
  <cp:lastModifiedBy>JoAnn Bielkiewicz</cp:lastModifiedBy>
  <cp:revision>2</cp:revision>
  <dcterms:created xsi:type="dcterms:W3CDTF">2018-08-10T14:04:00Z</dcterms:created>
  <dcterms:modified xsi:type="dcterms:W3CDTF">2018-08-10T14:04:00Z</dcterms:modified>
</cp:coreProperties>
</file>